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1527F" w14:textId="1FC9ADC5" w:rsidR="00C30761" w:rsidRPr="00C30761" w:rsidRDefault="00717353" w:rsidP="00BE0FDB">
      <w:pPr>
        <w:pStyle w:val="NoSpacing"/>
        <w:jc w:val="center"/>
        <w:rPr>
          <w:b/>
          <w:bCs/>
        </w:rPr>
      </w:pPr>
      <w:r w:rsidRPr="00C30761">
        <w:rPr>
          <w:b/>
          <w:bCs/>
        </w:rPr>
        <w:t>J</w:t>
      </w:r>
      <w:r>
        <w:rPr>
          <w:b/>
          <w:bCs/>
        </w:rPr>
        <w:t>OB DESCRIPTION</w:t>
      </w:r>
    </w:p>
    <w:p w14:paraId="61EBDC92" w14:textId="77777777" w:rsidR="00C30761" w:rsidRDefault="00C30761" w:rsidP="00BE0FDB">
      <w:pPr>
        <w:pStyle w:val="NoSpacing"/>
        <w:jc w:val="center"/>
      </w:pPr>
    </w:p>
    <w:p w14:paraId="48E0D66F" w14:textId="7CBD3B3A" w:rsidR="00C30761" w:rsidRDefault="0015295D" w:rsidP="009E77AA">
      <w:pPr>
        <w:pStyle w:val="NoSpacing"/>
      </w:pPr>
      <w:r w:rsidRPr="00C30761">
        <w:rPr>
          <w:b/>
          <w:bCs/>
        </w:rPr>
        <w:t>Job title:</w:t>
      </w:r>
      <w:r w:rsidRPr="0015295D">
        <w:t xml:space="preserve"> </w:t>
      </w:r>
      <w:r w:rsidR="0066569A">
        <w:t>Community Link Worker</w:t>
      </w:r>
    </w:p>
    <w:p w14:paraId="336429B4" w14:textId="77777777" w:rsidR="00C30761" w:rsidRDefault="00C30761" w:rsidP="009E77AA">
      <w:pPr>
        <w:pStyle w:val="NoSpacing"/>
      </w:pPr>
    </w:p>
    <w:p w14:paraId="44CD75CF" w14:textId="332F588F" w:rsidR="009342F5" w:rsidRDefault="0015295D" w:rsidP="009E77AA">
      <w:pPr>
        <w:pStyle w:val="NoSpacing"/>
      </w:pPr>
      <w:r w:rsidRPr="00C30761">
        <w:rPr>
          <w:b/>
          <w:bCs/>
        </w:rPr>
        <w:t>Responsible to:</w:t>
      </w:r>
      <w:r w:rsidRPr="0015295D">
        <w:t xml:space="preserve"> </w:t>
      </w:r>
      <w:r w:rsidR="0066569A">
        <w:t>Head of Social Prescribing</w:t>
      </w:r>
    </w:p>
    <w:p w14:paraId="7D262D2A" w14:textId="77777777" w:rsidR="009342F5" w:rsidRDefault="009342F5" w:rsidP="009E77AA">
      <w:pPr>
        <w:pStyle w:val="NoSpacing"/>
      </w:pPr>
    </w:p>
    <w:p w14:paraId="3B903E2C" w14:textId="5FF5BC20" w:rsidR="009342F5" w:rsidRDefault="0015174D" w:rsidP="009E77AA">
      <w:pPr>
        <w:pStyle w:val="NoSpacing"/>
      </w:pPr>
      <w:r w:rsidRPr="004B1951">
        <w:rPr>
          <w:b/>
          <w:bCs/>
        </w:rPr>
        <w:t>Salary:</w:t>
      </w:r>
      <w:r>
        <w:t xml:space="preserve"> </w:t>
      </w:r>
      <w:r w:rsidR="007F6AA2">
        <w:t>£</w:t>
      </w:r>
      <w:r w:rsidR="003F5A74">
        <w:t>31,110</w:t>
      </w:r>
      <w:r w:rsidR="007F6AA2" w:rsidRPr="00EA21B8">
        <w:t xml:space="preserve"> </w:t>
      </w:r>
      <w:r w:rsidR="003F5A74">
        <w:t>per annum</w:t>
      </w:r>
    </w:p>
    <w:p w14:paraId="31730C7B" w14:textId="77777777" w:rsidR="0015174D" w:rsidRDefault="0015174D" w:rsidP="009E77AA">
      <w:pPr>
        <w:pStyle w:val="NoSpacing"/>
      </w:pPr>
    </w:p>
    <w:p w14:paraId="34275659" w14:textId="723F9B1A" w:rsidR="00DC2EAD" w:rsidRDefault="0015174D" w:rsidP="009E77AA">
      <w:pPr>
        <w:pStyle w:val="NoSpacing"/>
      </w:pPr>
      <w:r w:rsidRPr="004B1951">
        <w:rPr>
          <w:b/>
          <w:bCs/>
        </w:rPr>
        <w:t>Hours:</w:t>
      </w:r>
      <w:r>
        <w:t xml:space="preserve"> </w:t>
      </w:r>
      <w:r w:rsidR="00DC2EAD" w:rsidRPr="00DC2EAD">
        <w:t>Full time</w:t>
      </w:r>
      <w:r w:rsidR="003F5A74">
        <w:t>,</w:t>
      </w:r>
      <w:r w:rsidR="00DC2EAD" w:rsidRPr="00DC2EAD">
        <w:t xml:space="preserve"> </w:t>
      </w:r>
      <w:r w:rsidR="003F5A74">
        <w:t>35 hours per week</w:t>
      </w:r>
      <w:r w:rsidR="00DC2EAD" w:rsidRPr="00DC2EAD">
        <w:t>.</w:t>
      </w:r>
      <w:r w:rsidR="00D90622">
        <w:t xml:space="preserve"> Job share will be considered</w:t>
      </w:r>
    </w:p>
    <w:p w14:paraId="7B150250" w14:textId="77777777" w:rsidR="00DC2EAD" w:rsidRDefault="00DC2EAD" w:rsidP="009E77AA">
      <w:pPr>
        <w:pStyle w:val="NoSpacing"/>
      </w:pPr>
    </w:p>
    <w:p w14:paraId="50FCBEBF" w14:textId="2B582CA4" w:rsidR="0015174D" w:rsidRDefault="001F597B" w:rsidP="009E77AA">
      <w:pPr>
        <w:pStyle w:val="NoSpacing"/>
      </w:pPr>
      <w:r>
        <w:rPr>
          <w:b/>
          <w:bCs/>
        </w:rPr>
        <w:t xml:space="preserve">Contract type: </w:t>
      </w:r>
      <w:r w:rsidR="000B5BA0">
        <w:t>Fixed</w:t>
      </w:r>
      <w:r>
        <w:t xml:space="preserve"> term </w:t>
      </w:r>
      <w:r w:rsidR="000B5BA0">
        <w:t xml:space="preserve">for </w:t>
      </w:r>
      <w:r w:rsidR="0076516A">
        <w:t>6</w:t>
      </w:r>
      <w:r w:rsidR="00C015B4">
        <w:t xml:space="preserve"> </w:t>
      </w:r>
      <w:r w:rsidR="00D90622">
        <w:t>months</w:t>
      </w:r>
      <w:r w:rsidR="000B5BA0">
        <w:t xml:space="preserve"> </w:t>
      </w:r>
      <w:r w:rsidR="00DC2EAD" w:rsidRPr="00DC2EAD">
        <w:t>with extension dependent on funding</w:t>
      </w:r>
    </w:p>
    <w:p w14:paraId="50DFF25C" w14:textId="77777777" w:rsidR="009342F5" w:rsidRDefault="009342F5" w:rsidP="00270E47">
      <w:pPr>
        <w:pStyle w:val="NoSpacing"/>
      </w:pPr>
    </w:p>
    <w:p w14:paraId="40563452" w14:textId="3C9F933A" w:rsidR="00C30761" w:rsidRDefault="0015295D" w:rsidP="00270E47">
      <w:pPr>
        <w:pStyle w:val="NoSpacing"/>
      </w:pPr>
      <w:r w:rsidRPr="0015295D">
        <w:t>__________________________________________________________________________________</w:t>
      </w:r>
      <w:r w:rsidR="00C30761">
        <w:t>____________</w:t>
      </w:r>
    </w:p>
    <w:p w14:paraId="1FD3DC76" w14:textId="77777777" w:rsidR="00C30761" w:rsidRDefault="00C30761" w:rsidP="00270E47">
      <w:pPr>
        <w:pStyle w:val="NoSpacing"/>
      </w:pPr>
    </w:p>
    <w:p w14:paraId="2ADCD765" w14:textId="77777777" w:rsidR="00C30761" w:rsidRPr="004B1951" w:rsidRDefault="0015295D" w:rsidP="00270E47">
      <w:pPr>
        <w:pStyle w:val="NoSpacing"/>
        <w:rPr>
          <w:b/>
          <w:bCs/>
        </w:rPr>
      </w:pPr>
      <w:r w:rsidRPr="22042E46">
        <w:rPr>
          <w:b/>
          <w:bCs/>
        </w:rPr>
        <w:t xml:space="preserve">Who We Are </w:t>
      </w:r>
    </w:p>
    <w:p w14:paraId="4D0E93FB" w14:textId="169485CB" w:rsidR="71694E1D" w:rsidRPr="003062D1" w:rsidRDefault="71694E1D" w:rsidP="22042E46">
      <w:pPr>
        <w:pStyle w:val="NoSpacing"/>
      </w:pPr>
      <w:r w:rsidRPr="003062D1">
        <w:t>Merton Connected strengthens the voluntary, community and faith sector and supports organisations across the borough through training, advice, volunteering and partnership building. We pioneered social prescribing in Merton, now embedded in every GP practice for over a decade, and deliver services including Healthwatch Merton, the Home Visits Library and Merton Giving, the borough’s place-based giving scheme.</w:t>
      </w:r>
    </w:p>
    <w:p w14:paraId="2B0859AA" w14:textId="77777777" w:rsidR="00C8518B" w:rsidRDefault="00C8518B" w:rsidP="00270E47">
      <w:pPr>
        <w:pStyle w:val="NoSpacing"/>
        <w:rPr>
          <w:b/>
          <w:bCs/>
        </w:rPr>
      </w:pPr>
    </w:p>
    <w:p w14:paraId="5EB15EBC" w14:textId="0BD95115" w:rsidR="00C30761" w:rsidRPr="004B1951" w:rsidRDefault="00150256" w:rsidP="00270E47">
      <w:pPr>
        <w:pStyle w:val="NoSpacing"/>
        <w:rPr>
          <w:b/>
          <w:bCs/>
        </w:rPr>
      </w:pPr>
      <w:r>
        <w:rPr>
          <w:b/>
          <w:bCs/>
        </w:rPr>
        <w:t>About the role</w:t>
      </w:r>
    </w:p>
    <w:p w14:paraId="53540842" w14:textId="75A2297B" w:rsidR="00871FE2" w:rsidRDefault="00871FE2" w:rsidP="003062D1">
      <w:pPr>
        <w:pStyle w:val="NoSpacing"/>
      </w:pPr>
      <w:r w:rsidRPr="00871FE2">
        <w:t xml:space="preserve">The Community Link Worker will play a key role in supporting individuals who are </w:t>
      </w:r>
      <w:r w:rsidR="00A23110">
        <w:t>economically inactive</w:t>
      </w:r>
      <w:r w:rsidRPr="00871FE2">
        <w:t xml:space="preserve"> due to </w:t>
      </w:r>
      <w:r w:rsidR="00F139BC">
        <w:t xml:space="preserve">musculoskeletal </w:t>
      </w:r>
      <w:r w:rsidR="00B24E46">
        <w:t>issues</w:t>
      </w:r>
      <w:r w:rsidR="00296F24">
        <w:t xml:space="preserve"> and/or mental health</w:t>
      </w:r>
      <w:r w:rsidR="00B24E46">
        <w:t xml:space="preserve"> needs, and with a desire to return to </w:t>
      </w:r>
      <w:r w:rsidR="00F564BB">
        <w:t>or get into work</w:t>
      </w:r>
      <w:r w:rsidR="0076516A">
        <w:t>.</w:t>
      </w:r>
      <w:r w:rsidR="00296F24">
        <w:t xml:space="preserve"> </w:t>
      </w:r>
      <w:r w:rsidRPr="00871FE2">
        <w:t>The postholder will build strong relationships with local services, employment teams, health professionals and community organisations to enable clients to reintegrate into the workforce and improve their overall wellbeing</w:t>
      </w:r>
      <w:r w:rsidR="00F564BB">
        <w:t>.</w:t>
      </w:r>
    </w:p>
    <w:p w14:paraId="211A0C22" w14:textId="77777777" w:rsidR="0076516A" w:rsidRDefault="0076516A" w:rsidP="003062D1">
      <w:pPr>
        <w:pStyle w:val="NoSpacing"/>
      </w:pPr>
    </w:p>
    <w:p w14:paraId="34A3D961" w14:textId="7B54240F" w:rsidR="0076516A" w:rsidRDefault="0076516A" w:rsidP="003062D1">
      <w:pPr>
        <w:pStyle w:val="NoSpacing"/>
      </w:pPr>
      <w:r>
        <w:t>The Community Link worker will support the South London Partnership with digital and marketing assets in healthcare settings as requested.</w:t>
      </w:r>
      <w:r w:rsidR="00155F6D">
        <w:t xml:space="preserve">  </w:t>
      </w:r>
      <w:r>
        <w:t>The</w:t>
      </w:r>
      <w:r w:rsidR="00155F6D">
        <w:t xml:space="preserve">y </w:t>
      </w:r>
      <w:r>
        <w:t>will develop relationships and networks with other teams within South London Partnership boroughs.</w:t>
      </w:r>
    </w:p>
    <w:p w14:paraId="011674C5" w14:textId="77777777" w:rsidR="003062D1" w:rsidRDefault="003062D1" w:rsidP="003062D1">
      <w:pPr>
        <w:pStyle w:val="NoSpacing"/>
      </w:pPr>
    </w:p>
    <w:p w14:paraId="22EC02C8" w14:textId="3844835A" w:rsidR="00085670" w:rsidRDefault="00A879CB" w:rsidP="003062D1">
      <w:pPr>
        <w:pStyle w:val="NoSpacing"/>
      </w:pPr>
      <w:r w:rsidRPr="00A879CB">
        <w:t xml:space="preserve">This role requires flexibility to work across multiple community settings, including GP practices and outreach locations </w:t>
      </w:r>
      <w:r w:rsidR="00085670">
        <w:t>as part of a multidisciplinary team</w:t>
      </w:r>
      <w:r w:rsidR="00EC4148">
        <w:t>.</w:t>
      </w:r>
      <w:r w:rsidR="007C480B">
        <w:t xml:space="preserve"> </w:t>
      </w:r>
      <w:r w:rsidR="00C77B81">
        <w:t>As well as having a base at the Merton Connected office in Vestry Hall and potential opportunity to work from home.</w:t>
      </w:r>
    </w:p>
    <w:p w14:paraId="4AE71CFD" w14:textId="77777777" w:rsidR="003062D1" w:rsidRDefault="003062D1" w:rsidP="003062D1">
      <w:pPr>
        <w:pStyle w:val="NoSpacing"/>
      </w:pPr>
    </w:p>
    <w:p w14:paraId="32E9F152" w14:textId="4AC997B9" w:rsidR="00EC4148" w:rsidRDefault="00EC4148" w:rsidP="009838AF">
      <w:pPr>
        <w:pStyle w:val="NoSpacing"/>
        <w:spacing w:after="120"/>
      </w:pPr>
      <w:r>
        <w:t xml:space="preserve">This project </w:t>
      </w:r>
      <w:r w:rsidR="002659A6" w:rsidRPr="002659A6">
        <w:t>will be delivered by Merton Connected in collaboration with South London Partnership</w:t>
      </w:r>
      <w:r>
        <w:t xml:space="preserve"> </w:t>
      </w:r>
    </w:p>
    <w:p w14:paraId="309BF8D2" w14:textId="77777777" w:rsidR="00BE1608" w:rsidRDefault="00BE1608" w:rsidP="00BE1608">
      <w:pPr>
        <w:pStyle w:val="NoSpacing"/>
        <w:rPr>
          <w:b/>
          <w:bCs/>
        </w:rPr>
      </w:pPr>
    </w:p>
    <w:p w14:paraId="6C38D72C" w14:textId="3C23485D" w:rsidR="00BE1608" w:rsidRPr="00703DF5" w:rsidRDefault="00BE1608" w:rsidP="00BE1608">
      <w:pPr>
        <w:pStyle w:val="NoSpacing"/>
        <w:rPr>
          <w:b/>
          <w:bCs/>
        </w:rPr>
      </w:pPr>
      <w:r w:rsidRPr="00703DF5">
        <w:rPr>
          <w:b/>
          <w:bCs/>
        </w:rPr>
        <w:t>What We Offer</w:t>
      </w:r>
    </w:p>
    <w:p w14:paraId="5BA3A506" w14:textId="77777777" w:rsidR="00BE1608" w:rsidRPr="00176A0C" w:rsidRDefault="00BE1608" w:rsidP="00BE1608">
      <w:pPr>
        <w:pStyle w:val="NoSpacing"/>
        <w:spacing w:after="120"/>
        <w:ind w:left="709" w:hanging="425"/>
      </w:pPr>
      <w:r w:rsidRPr="00176A0C">
        <w:t>•</w:t>
      </w:r>
      <w:r w:rsidRPr="00176A0C">
        <w:tab/>
        <w:t>The opportunity to be part of an innovative, growing service that will be celebrating its 10th year of transforming lives in the Merton area.</w:t>
      </w:r>
    </w:p>
    <w:p w14:paraId="2FFEC2B4" w14:textId="77777777" w:rsidR="00BE1608" w:rsidRPr="00176A0C" w:rsidRDefault="00BE1608" w:rsidP="00BE1608">
      <w:pPr>
        <w:pStyle w:val="NoSpacing"/>
        <w:spacing w:after="120"/>
        <w:ind w:left="709" w:hanging="425"/>
      </w:pPr>
      <w:r w:rsidRPr="00176A0C">
        <w:t>•</w:t>
      </w:r>
      <w:r w:rsidRPr="00176A0C">
        <w:tab/>
        <w:t>The chance to work with an inspiring, supportive team and a variety of partners across statutory, voluntary, and community sectors.</w:t>
      </w:r>
    </w:p>
    <w:p w14:paraId="5B803FF7" w14:textId="1183CAA6" w:rsidR="00BE1608" w:rsidRPr="00176A0C" w:rsidRDefault="00BE1608" w:rsidP="00BE1608">
      <w:pPr>
        <w:pStyle w:val="NoSpacing"/>
        <w:spacing w:after="120"/>
        <w:ind w:left="709" w:hanging="425"/>
      </w:pPr>
      <w:r w:rsidRPr="00176A0C">
        <w:t>•</w:t>
      </w:r>
      <w:r w:rsidRPr="00176A0C">
        <w:tab/>
        <w:t>Ongoing professional development and training</w:t>
      </w:r>
    </w:p>
    <w:p w14:paraId="6222D8FF" w14:textId="77777777" w:rsidR="00BE1608" w:rsidRDefault="00BE1608" w:rsidP="00BE1608">
      <w:pPr>
        <w:pStyle w:val="NoSpacing"/>
        <w:ind w:left="709" w:hanging="425"/>
      </w:pPr>
      <w:r w:rsidRPr="00176A0C">
        <w:t>•</w:t>
      </w:r>
      <w:r w:rsidRPr="00176A0C">
        <w:tab/>
        <w:t>A collaborative, multi-disciplinary environment, where your contributions will directly influence the health and well-being of the local community.</w:t>
      </w:r>
    </w:p>
    <w:p w14:paraId="35C576F8" w14:textId="77777777" w:rsidR="004F3BA5" w:rsidRDefault="004F3BA5" w:rsidP="00BE0FDB">
      <w:pPr>
        <w:pStyle w:val="NoSpacing"/>
        <w:jc w:val="center"/>
        <w:rPr>
          <w:b/>
          <w:bCs/>
        </w:rPr>
      </w:pPr>
    </w:p>
    <w:p w14:paraId="788E744F" w14:textId="437D3776" w:rsidR="004D4F42" w:rsidRDefault="00717353" w:rsidP="00BE0FDB">
      <w:pPr>
        <w:pStyle w:val="NoSpacing"/>
        <w:jc w:val="center"/>
        <w:rPr>
          <w:b/>
          <w:bCs/>
        </w:rPr>
      </w:pPr>
      <w:r w:rsidRPr="006D20E9">
        <w:rPr>
          <w:b/>
          <w:bCs/>
        </w:rPr>
        <w:t>KEY RESPONSIBILITIES</w:t>
      </w:r>
    </w:p>
    <w:p w14:paraId="3F8D7B85" w14:textId="77777777" w:rsidR="00C607C9" w:rsidRPr="006D20E9" w:rsidRDefault="00C607C9" w:rsidP="00BE0FDB">
      <w:pPr>
        <w:pStyle w:val="NoSpacing"/>
        <w:jc w:val="center"/>
        <w:rPr>
          <w:b/>
          <w:bCs/>
        </w:rPr>
      </w:pPr>
    </w:p>
    <w:p w14:paraId="14BD3483" w14:textId="77777777" w:rsidR="00C607C9" w:rsidRPr="006C6906" w:rsidRDefault="00C607C9" w:rsidP="00C607C9">
      <w:pPr>
        <w:spacing w:after="0" w:line="240" w:lineRule="auto"/>
        <w:rPr>
          <w:b/>
          <w:bCs/>
        </w:rPr>
      </w:pPr>
      <w:r w:rsidRPr="006C6906">
        <w:rPr>
          <w:b/>
          <w:bCs/>
        </w:rPr>
        <w:t>Client Support &amp; Case Management</w:t>
      </w:r>
    </w:p>
    <w:p w14:paraId="0617C1CC" w14:textId="2B7848B0" w:rsidR="00BB03C2" w:rsidRPr="006C6906" w:rsidRDefault="00BB03C2" w:rsidP="00BB03C2">
      <w:pPr>
        <w:pStyle w:val="NoSpacing"/>
        <w:numPr>
          <w:ilvl w:val="0"/>
          <w:numId w:val="14"/>
        </w:numPr>
        <w:spacing w:after="120"/>
        <w:ind w:left="567" w:hanging="425"/>
      </w:pPr>
      <w:r w:rsidRPr="006C6906">
        <w:t xml:space="preserve">Engage with individuals who are unemployed </w:t>
      </w:r>
      <w:r w:rsidR="0079059A">
        <w:t xml:space="preserve">and </w:t>
      </w:r>
      <w:r w:rsidR="007E320A">
        <w:t>living with</w:t>
      </w:r>
      <w:r w:rsidRPr="006C6906">
        <w:t xml:space="preserve"> </w:t>
      </w:r>
      <w:r w:rsidR="00CF47F0">
        <w:t>musculoskeletal and/or mental health conditions</w:t>
      </w:r>
      <w:r w:rsidRPr="006C6906">
        <w:t xml:space="preserve">, </w:t>
      </w:r>
      <w:r w:rsidR="00F13829" w:rsidRPr="00176A0C">
        <w:t>working within the community to connect them with services that support their holistic needs.</w:t>
      </w:r>
    </w:p>
    <w:p w14:paraId="34E70111" w14:textId="45855FFF" w:rsidR="00BB03C2" w:rsidRPr="006C6906" w:rsidRDefault="00BB03C2" w:rsidP="00BB03C2">
      <w:pPr>
        <w:pStyle w:val="NoSpacing"/>
        <w:numPr>
          <w:ilvl w:val="0"/>
          <w:numId w:val="14"/>
        </w:numPr>
        <w:spacing w:after="120"/>
        <w:ind w:left="567" w:hanging="425"/>
      </w:pPr>
      <w:r w:rsidRPr="006C6906">
        <w:t>Provide one-to-one guidance and motivational support to build confidence and readiness for training, volunteering or work.</w:t>
      </w:r>
    </w:p>
    <w:p w14:paraId="1957F416" w14:textId="37C19863" w:rsidR="00876CCF" w:rsidRDefault="00833038" w:rsidP="00BB03C2">
      <w:pPr>
        <w:pStyle w:val="NoSpacing"/>
        <w:numPr>
          <w:ilvl w:val="0"/>
          <w:numId w:val="14"/>
        </w:numPr>
        <w:spacing w:after="120"/>
        <w:ind w:left="567" w:hanging="425"/>
      </w:pPr>
      <w:r>
        <w:t>S</w:t>
      </w:r>
      <w:r w:rsidR="00876CCF" w:rsidRPr="00176A0C">
        <w:t xml:space="preserve">upport </w:t>
      </w:r>
      <w:r w:rsidR="008D6265">
        <w:t>clients</w:t>
      </w:r>
      <w:r w:rsidR="00876CCF" w:rsidRPr="00176A0C">
        <w:t xml:space="preserve"> to identify personal goals and </w:t>
      </w:r>
      <w:r w:rsidR="008D6265">
        <w:t>ability to manage</w:t>
      </w:r>
      <w:r w:rsidR="00876CCF" w:rsidRPr="00176A0C">
        <w:t xml:space="preserve"> their health and wellbeing. </w:t>
      </w:r>
    </w:p>
    <w:p w14:paraId="1D20A964" w14:textId="2F77933A" w:rsidR="00BB03C2" w:rsidRPr="006C6906" w:rsidRDefault="00BB03C2" w:rsidP="00BB03C2">
      <w:pPr>
        <w:pStyle w:val="NoSpacing"/>
        <w:numPr>
          <w:ilvl w:val="0"/>
          <w:numId w:val="14"/>
        </w:numPr>
        <w:spacing w:after="120"/>
        <w:ind w:left="567" w:hanging="425"/>
      </w:pPr>
      <w:r w:rsidRPr="006C6906">
        <w:t>Support clients in accessing opportunities including volunteering, work experience, skills training and ultimately sustainable employment.</w:t>
      </w:r>
    </w:p>
    <w:p w14:paraId="0BEE8D76" w14:textId="3B63AF3B" w:rsidR="00644837" w:rsidRPr="0076516A" w:rsidRDefault="00792056" w:rsidP="0076516A">
      <w:pPr>
        <w:pStyle w:val="NoSpacing"/>
        <w:numPr>
          <w:ilvl w:val="0"/>
          <w:numId w:val="14"/>
        </w:numPr>
        <w:spacing w:after="120"/>
        <w:ind w:left="567" w:hanging="425"/>
      </w:pPr>
      <w:r w:rsidRPr="00176A0C">
        <w:t>Maintain accurate and up-to-date records of patient interactions and service activity, contributing to ongoing monitoring, evaluation and reporting</w:t>
      </w:r>
      <w:r>
        <w:t>,</w:t>
      </w:r>
      <w:r w:rsidR="00BB03C2" w:rsidRPr="006C6906">
        <w:t xml:space="preserve"> in line with data protection and safeguarding guidelines.</w:t>
      </w:r>
    </w:p>
    <w:p w14:paraId="4E8C037B" w14:textId="64397947" w:rsidR="00BB03C2" w:rsidRPr="00644837" w:rsidRDefault="00644837" w:rsidP="00BE1608">
      <w:pPr>
        <w:pStyle w:val="NoSpacing"/>
        <w:rPr>
          <w:b/>
          <w:bCs/>
        </w:rPr>
      </w:pPr>
      <w:r w:rsidRPr="00644837">
        <w:rPr>
          <w:b/>
          <w:bCs/>
        </w:rPr>
        <w:t>Community &amp; Partnership Engagement</w:t>
      </w:r>
    </w:p>
    <w:p w14:paraId="50410729" w14:textId="68086A50" w:rsidR="00A53244" w:rsidRPr="006C6906" w:rsidRDefault="00A53244" w:rsidP="00A53244">
      <w:pPr>
        <w:pStyle w:val="NoSpacing"/>
        <w:numPr>
          <w:ilvl w:val="0"/>
          <w:numId w:val="14"/>
        </w:numPr>
        <w:spacing w:after="120"/>
        <w:ind w:left="567" w:hanging="425"/>
      </w:pPr>
      <w:r w:rsidRPr="006C6906">
        <w:t>Promote awareness among health professionals of employment as a health outcome and encourage employment-related conversations as part of routine patient care.</w:t>
      </w:r>
    </w:p>
    <w:p w14:paraId="179E298E" w14:textId="0646B38D" w:rsidR="007C7B24" w:rsidRDefault="007C7B24" w:rsidP="007C7B24">
      <w:pPr>
        <w:pStyle w:val="NoSpacing"/>
        <w:numPr>
          <w:ilvl w:val="0"/>
          <w:numId w:val="14"/>
        </w:numPr>
        <w:spacing w:after="120"/>
        <w:ind w:left="567" w:hanging="425"/>
      </w:pPr>
      <w:r>
        <w:t>Work collaboratively with multidisciplinary teams, community groups and local partner organisations to develop strong referral pathways</w:t>
      </w:r>
      <w:r w:rsidR="00BF6729">
        <w:t xml:space="preserve"> and </w:t>
      </w:r>
      <w:r w:rsidR="007B06B4">
        <w:t>a co-ordinated and seamless patient journey</w:t>
      </w:r>
    </w:p>
    <w:p w14:paraId="73DE6CCC" w14:textId="3695A43F" w:rsidR="0076516A" w:rsidRDefault="0076516A" w:rsidP="0076516A">
      <w:pPr>
        <w:pStyle w:val="NoSpacing"/>
        <w:numPr>
          <w:ilvl w:val="0"/>
          <w:numId w:val="14"/>
        </w:numPr>
        <w:spacing w:after="120"/>
        <w:ind w:left="567" w:hanging="425"/>
      </w:pPr>
      <w:r w:rsidRPr="0076516A">
        <w:rPr>
          <w:rFonts w:ascii="Segoe UI" w:hAnsi="Segoe UI" w:cs="Segoe UI"/>
          <w:color w:val="0D0D0D"/>
        </w:rPr>
        <w:t>Develop and maintain strong relationships and networks with teams across South London Partnership boroughs to promote effective partnership working and collaboration.</w:t>
      </w:r>
    </w:p>
    <w:p w14:paraId="29ACDBF1" w14:textId="77777777" w:rsidR="007C7B24" w:rsidRDefault="007C7B24" w:rsidP="007C7B24">
      <w:pPr>
        <w:pStyle w:val="NoSpacing"/>
        <w:numPr>
          <w:ilvl w:val="0"/>
          <w:numId w:val="14"/>
        </w:numPr>
        <w:spacing w:after="120"/>
        <w:ind w:left="567" w:hanging="425"/>
      </w:pPr>
      <w:r>
        <w:t xml:space="preserve">Promote the value of social prescribing to both clinical staff and patients, engaging within the community to encourage a personalised and preventative approach to care. </w:t>
      </w:r>
    </w:p>
    <w:p w14:paraId="4D2F23CA" w14:textId="3F5D58C3" w:rsidR="00176A0C" w:rsidRPr="00176A0C" w:rsidRDefault="00176A0C" w:rsidP="007C7B24">
      <w:pPr>
        <w:pStyle w:val="NoSpacing"/>
        <w:spacing w:after="120"/>
        <w:ind w:left="567" w:hanging="425"/>
      </w:pPr>
      <w:r w:rsidRPr="00176A0C">
        <w:t>•</w:t>
      </w:r>
      <w:r w:rsidRPr="00176A0C">
        <w:tab/>
        <w:t xml:space="preserve"> Raise awareness of the wider determinants of health, including housing, employment, and social isolation, and support individuals to address these challenges. </w:t>
      </w:r>
    </w:p>
    <w:p w14:paraId="247CCBE2" w14:textId="3E190707" w:rsidR="00176A0C" w:rsidRDefault="00176A0C" w:rsidP="00792056">
      <w:pPr>
        <w:pStyle w:val="NoSpacing"/>
      </w:pPr>
    </w:p>
    <w:p w14:paraId="0B2BFA00" w14:textId="77777777" w:rsidR="009C794C" w:rsidRPr="009C794C" w:rsidRDefault="009C794C" w:rsidP="00BE1608">
      <w:pPr>
        <w:pStyle w:val="NoSpacing"/>
        <w:rPr>
          <w:b/>
          <w:bCs/>
        </w:rPr>
      </w:pPr>
      <w:r w:rsidRPr="009C794C">
        <w:rPr>
          <w:b/>
          <w:bCs/>
        </w:rPr>
        <w:t>Awareness &amp; Advocacy</w:t>
      </w:r>
    </w:p>
    <w:p w14:paraId="31228FD1" w14:textId="1D21CEBD" w:rsidR="009C794C" w:rsidRDefault="009C794C" w:rsidP="009C794C">
      <w:pPr>
        <w:pStyle w:val="NoSpacing"/>
        <w:numPr>
          <w:ilvl w:val="0"/>
          <w:numId w:val="14"/>
        </w:numPr>
        <w:spacing w:after="120"/>
        <w:ind w:left="567" w:hanging="425"/>
      </w:pPr>
      <w:r>
        <w:t>Raise awareness of the health and wellbeing impacts of unemployment within local communities and primary care networks.</w:t>
      </w:r>
    </w:p>
    <w:p w14:paraId="3A0BF4A9" w14:textId="1A0D3365" w:rsidR="00176A0C" w:rsidRDefault="009C794C" w:rsidP="009C794C">
      <w:pPr>
        <w:pStyle w:val="NoSpacing"/>
        <w:numPr>
          <w:ilvl w:val="0"/>
          <w:numId w:val="14"/>
        </w:numPr>
        <w:spacing w:after="120"/>
        <w:ind w:left="567" w:hanging="425"/>
      </w:pPr>
      <w:r>
        <w:t>Advocate for individuals facing complex barriers to employment, supporting their voice and choice in navigating systems and opportunities.</w:t>
      </w:r>
    </w:p>
    <w:p w14:paraId="5ECE661A" w14:textId="6137F128" w:rsidR="007705BB" w:rsidRDefault="007705BB" w:rsidP="009C794C">
      <w:pPr>
        <w:pStyle w:val="NoSpacing"/>
        <w:numPr>
          <w:ilvl w:val="0"/>
          <w:numId w:val="14"/>
        </w:numPr>
        <w:spacing w:after="120"/>
        <w:ind w:left="567" w:hanging="425"/>
      </w:pPr>
      <w:r>
        <w:t>To support the South London Partnership with digital and marketing assets in healthcare settings.</w:t>
      </w:r>
    </w:p>
    <w:p w14:paraId="3E9FAF59" w14:textId="77777777" w:rsidR="009C794C" w:rsidRDefault="009C794C" w:rsidP="00176A0C">
      <w:pPr>
        <w:pStyle w:val="NoSpacing"/>
        <w:ind w:left="709" w:hanging="425"/>
        <w:rPr>
          <w:b/>
          <w:bCs/>
        </w:rPr>
      </w:pPr>
    </w:p>
    <w:p w14:paraId="57534D15" w14:textId="77777777" w:rsidR="00176A0C" w:rsidRDefault="00176A0C" w:rsidP="00176A0C">
      <w:pPr>
        <w:pStyle w:val="NoSpacing"/>
      </w:pPr>
    </w:p>
    <w:p w14:paraId="5AF8A7B8" w14:textId="77777777" w:rsidR="00E636E9" w:rsidRDefault="00E636E9">
      <w:pPr>
        <w:rPr>
          <w:b/>
          <w:bCs/>
        </w:rPr>
      </w:pPr>
      <w:r>
        <w:rPr>
          <w:b/>
          <w:bCs/>
        </w:rPr>
        <w:br w:type="page"/>
      </w:r>
    </w:p>
    <w:p w14:paraId="0863D774" w14:textId="77777777" w:rsidR="00E636E9" w:rsidRDefault="00E636E9" w:rsidP="00E636E9">
      <w:pPr>
        <w:pStyle w:val="NoSpacing"/>
        <w:ind w:left="709" w:hanging="425"/>
        <w:jc w:val="center"/>
        <w:rPr>
          <w:b/>
          <w:bCs/>
        </w:rPr>
      </w:pPr>
      <w:r>
        <w:rPr>
          <w:b/>
          <w:bCs/>
        </w:rPr>
        <w:lastRenderedPageBreak/>
        <w:t>PERSON SPECIFICATION</w:t>
      </w:r>
    </w:p>
    <w:p w14:paraId="1F66450F" w14:textId="77777777" w:rsidR="00E636E9" w:rsidRDefault="00E636E9" w:rsidP="00170580">
      <w:pPr>
        <w:pStyle w:val="NoSpacing"/>
        <w:ind w:left="709" w:hanging="425"/>
        <w:rPr>
          <w:b/>
          <w:bCs/>
        </w:rPr>
      </w:pPr>
    </w:p>
    <w:p w14:paraId="2B6C4875" w14:textId="4FFBCAA0" w:rsidR="00170580" w:rsidRPr="00E636E9" w:rsidRDefault="00E636E9" w:rsidP="00E636E9">
      <w:pPr>
        <w:pStyle w:val="NoSpacing"/>
        <w:spacing w:after="120"/>
        <w:ind w:left="709" w:hanging="425"/>
        <w:rPr>
          <w:b/>
          <w:bCs/>
        </w:rPr>
      </w:pPr>
      <w:r>
        <w:rPr>
          <w:b/>
          <w:bCs/>
        </w:rPr>
        <w:t>Essential</w:t>
      </w:r>
    </w:p>
    <w:p w14:paraId="74247FED" w14:textId="2C8584C5" w:rsidR="00170580" w:rsidRDefault="00170580" w:rsidP="000A2B46">
      <w:pPr>
        <w:pStyle w:val="NoSpacing"/>
        <w:spacing w:after="120"/>
        <w:ind w:left="709" w:hanging="425"/>
      </w:pPr>
      <w:r>
        <w:t>•</w:t>
      </w:r>
      <w:r>
        <w:tab/>
      </w:r>
      <w:r w:rsidR="00851A64">
        <w:t>E</w:t>
      </w:r>
      <w:r>
        <w:t>xperience in health and social care settings, with a</w:t>
      </w:r>
      <w:r w:rsidR="00A93C95">
        <w:t>n</w:t>
      </w:r>
      <w:r>
        <w:t xml:space="preserve"> understanding of musculoskeletal (MSK) </w:t>
      </w:r>
      <w:r w:rsidR="00A93C95">
        <w:t xml:space="preserve">and mental health </w:t>
      </w:r>
      <w:r>
        <w:t xml:space="preserve">conditions and their impact on daily life. </w:t>
      </w:r>
    </w:p>
    <w:p w14:paraId="374C959E" w14:textId="77777777" w:rsidR="00170580" w:rsidRDefault="00170580" w:rsidP="000A2B46">
      <w:pPr>
        <w:pStyle w:val="NoSpacing"/>
        <w:spacing w:after="120"/>
        <w:ind w:left="709" w:hanging="425"/>
      </w:pPr>
      <w:r>
        <w:t>•</w:t>
      </w:r>
      <w:r>
        <w:tab/>
        <w:t xml:space="preserve">Knowledge of the wider determinants of health and how they influence individual wellbeing. </w:t>
      </w:r>
    </w:p>
    <w:p w14:paraId="1014A53E" w14:textId="61C98AE5" w:rsidR="00170580" w:rsidRDefault="00170580" w:rsidP="000A2B46">
      <w:pPr>
        <w:pStyle w:val="NoSpacing"/>
        <w:spacing w:after="120"/>
        <w:ind w:left="709" w:hanging="425"/>
      </w:pPr>
      <w:r>
        <w:t>•</w:t>
      </w:r>
      <w:r>
        <w:tab/>
      </w:r>
      <w:r w:rsidR="00D35091">
        <w:t>E</w:t>
      </w:r>
      <w:r>
        <w:t xml:space="preserve">xperience working within community-based settings and services. </w:t>
      </w:r>
    </w:p>
    <w:p w14:paraId="03140302" w14:textId="77777777" w:rsidR="00170580" w:rsidRDefault="00170580" w:rsidP="000A2B46">
      <w:pPr>
        <w:pStyle w:val="NoSpacing"/>
        <w:spacing w:after="120"/>
        <w:ind w:left="709" w:hanging="425"/>
      </w:pPr>
      <w:r>
        <w:t>•</w:t>
      </w:r>
      <w:r>
        <w:tab/>
        <w:t xml:space="preserve">A solid understanding of personalised care and person-centred approaches, with the ability to support individuals in self-managing their health. </w:t>
      </w:r>
    </w:p>
    <w:p w14:paraId="31C42225" w14:textId="77777777" w:rsidR="00170580" w:rsidRDefault="00170580" w:rsidP="000A2B46">
      <w:pPr>
        <w:pStyle w:val="NoSpacing"/>
        <w:spacing w:after="120"/>
        <w:ind w:left="709" w:hanging="425"/>
      </w:pPr>
      <w:r>
        <w:t>•</w:t>
      </w:r>
      <w:r>
        <w:tab/>
        <w:t xml:space="preserve">Experience of working within multidisciplinary teams across health, social care, and community environments. </w:t>
      </w:r>
    </w:p>
    <w:p w14:paraId="4C5EA4AF" w14:textId="77777777" w:rsidR="00170580" w:rsidRDefault="00170580" w:rsidP="000A2B46">
      <w:pPr>
        <w:pStyle w:val="NoSpacing"/>
        <w:spacing w:after="120"/>
        <w:ind w:left="709" w:hanging="425"/>
      </w:pPr>
      <w:r>
        <w:t>•</w:t>
      </w:r>
      <w:r>
        <w:tab/>
        <w:t xml:space="preserve">Excellent communication and interpersonal skills, with the ability to build trust and engage effectively with a diverse range of people. </w:t>
      </w:r>
    </w:p>
    <w:p w14:paraId="76F3C840" w14:textId="65E0A3BD" w:rsidR="00FB1854" w:rsidRDefault="00170580" w:rsidP="000A2B46">
      <w:pPr>
        <w:pStyle w:val="NoSpacing"/>
        <w:spacing w:after="120"/>
        <w:ind w:left="709" w:hanging="425"/>
      </w:pPr>
      <w:r>
        <w:t>•</w:t>
      </w:r>
      <w:r>
        <w:tab/>
        <w:t>A proactive, self-motivated approach, with the ability to work both independently and as part of a team.</w:t>
      </w:r>
    </w:p>
    <w:p w14:paraId="70A8121D" w14:textId="77777777" w:rsidR="001E4342" w:rsidRPr="006C6906" w:rsidRDefault="001E4342" w:rsidP="001E4342">
      <w:pPr>
        <w:numPr>
          <w:ilvl w:val="0"/>
          <w:numId w:val="17"/>
        </w:numPr>
        <w:spacing w:line="259" w:lineRule="auto"/>
      </w:pPr>
      <w:r w:rsidRPr="006C6906">
        <w:t>Knowledge of the local employment support landscape, including training providers and voluntary sector services.</w:t>
      </w:r>
    </w:p>
    <w:p w14:paraId="7ACBD745" w14:textId="77777777" w:rsidR="001E4342" w:rsidRPr="006C6906" w:rsidRDefault="001E4342" w:rsidP="001E4342">
      <w:pPr>
        <w:numPr>
          <w:ilvl w:val="0"/>
          <w:numId w:val="17"/>
        </w:numPr>
        <w:spacing w:line="259" w:lineRule="auto"/>
      </w:pPr>
      <w:r w:rsidRPr="006C6906">
        <w:t>Ability to engage hard-to-reach populations with empathy, cultural sensitivity, and professionalism.</w:t>
      </w:r>
    </w:p>
    <w:p w14:paraId="790E7244" w14:textId="77777777" w:rsidR="001E4342" w:rsidRDefault="001E4342" w:rsidP="001E4342">
      <w:pPr>
        <w:numPr>
          <w:ilvl w:val="0"/>
          <w:numId w:val="17"/>
        </w:numPr>
        <w:spacing w:line="259" w:lineRule="auto"/>
      </w:pPr>
      <w:r w:rsidRPr="006C6906">
        <w:t>Strong communication and interpersonal skills, with the ability to liaise effectively across different sectors.</w:t>
      </w:r>
    </w:p>
    <w:p w14:paraId="723CCF93" w14:textId="0E9BF26F" w:rsidR="000F5C28" w:rsidRPr="006C6906" w:rsidRDefault="000F5C28" w:rsidP="001E4342">
      <w:pPr>
        <w:numPr>
          <w:ilvl w:val="0"/>
          <w:numId w:val="17"/>
        </w:numPr>
        <w:spacing w:line="259" w:lineRule="auto"/>
      </w:pPr>
      <w:r>
        <w:t>Organisational and record-keeping skills</w:t>
      </w:r>
    </w:p>
    <w:p w14:paraId="5CAA5A1E" w14:textId="155D25E2" w:rsidR="00DD64EF" w:rsidRDefault="00DD64EF" w:rsidP="00DD64EF">
      <w:pPr>
        <w:numPr>
          <w:ilvl w:val="0"/>
          <w:numId w:val="17"/>
        </w:numPr>
        <w:spacing w:line="259" w:lineRule="auto"/>
      </w:pPr>
      <w:r>
        <w:t xml:space="preserve">Familiarity with MS Office applications including Word, Excel, Teams and </w:t>
      </w:r>
      <w:r w:rsidR="00332E28">
        <w:t>SharePoint</w:t>
      </w:r>
    </w:p>
    <w:p w14:paraId="270715FF" w14:textId="77777777" w:rsidR="001E4342" w:rsidRPr="006C6906" w:rsidRDefault="001E4342" w:rsidP="001E4342">
      <w:pPr>
        <w:numPr>
          <w:ilvl w:val="0"/>
          <w:numId w:val="17"/>
        </w:numPr>
        <w:spacing w:line="259" w:lineRule="auto"/>
      </w:pPr>
      <w:r w:rsidRPr="006C6906">
        <w:t>Commitment to confidentiality, safeguarding, equality and diversity.</w:t>
      </w:r>
    </w:p>
    <w:p w14:paraId="493010B0" w14:textId="77777777" w:rsidR="00564E13" w:rsidRPr="006C6906" w:rsidRDefault="00564E13" w:rsidP="00564E13">
      <w:pPr>
        <w:rPr>
          <w:b/>
          <w:bCs/>
        </w:rPr>
      </w:pPr>
      <w:r w:rsidRPr="006C6906">
        <w:rPr>
          <w:b/>
          <w:bCs/>
        </w:rPr>
        <w:t>Desirable</w:t>
      </w:r>
    </w:p>
    <w:p w14:paraId="53FD007C" w14:textId="77777777" w:rsidR="00564E13" w:rsidRPr="006C6906" w:rsidRDefault="00564E13" w:rsidP="00564E13">
      <w:pPr>
        <w:numPr>
          <w:ilvl w:val="0"/>
          <w:numId w:val="18"/>
        </w:numPr>
        <w:spacing w:line="259" w:lineRule="auto"/>
      </w:pPr>
      <w:r w:rsidRPr="006C6906">
        <w:t>Understanding of the social prescribing model.</w:t>
      </w:r>
    </w:p>
    <w:p w14:paraId="1AB33136" w14:textId="77777777" w:rsidR="00C37318" w:rsidRDefault="00564E13" w:rsidP="00C37318">
      <w:pPr>
        <w:numPr>
          <w:ilvl w:val="0"/>
          <w:numId w:val="17"/>
        </w:numPr>
        <w:spacing w:line="259" w:lineRule="auto"/>
      </w:pPr>
      <w:r w:rsidRPr="006C6906">
        <w:t>Knowledge of relevant welfare benefits related to sickness and unemployment.</w:t>
      </w:r>
    </w:p>
    <w:p w14:paraId="2CA8B838" w14:textId="77777777" w:rsidR="00471451" w:rsidRDefault="00C37318" w:rsidP="00471451">
      <w:pPr>
        <w:numPr>
          <w:ilvl w:val="0"/>
          <w:numId w:val="17"/>
        </w:numPr>
        <w:spacing w:line="259" w:lineRule="auto"/>
      </w:pPr>
      <w:r w:rsidRPr="006C6906">
        <w:t>Experience of working with people who are unemployed or with complex health needs or disabilities.</w:t>
      </w:r>
      <w:r w:rsidR="00471451" w:rsidRPr="00471451">
        <w:t xml:space="preserve"> </w:t>
      </w:r>
    </w:p>
    <w:p w14:paraId="5C16DAAD" w14:textId="6FEBE6D2" w:rsidR="00564E13" w:rsidRPr="006C6906" w:rsidRDefault="000F5C28" w:rsidP="000F5C28">
      <w:pPr>
        <w:numPr>
          <w:ilvl w:val="0"/>
          <w:numId w:val="17"/>
        </w:numPr>
        <w:spacing w:line="259" w:lineRule="auto"/>
      </w:pPr>
      <w:r>
        <w:t>E</w:t>
      </w:r>
      <w:r w:rsidR="00471451" w:rsidRPr="006C6906">
        <w:t>xperience of case management systems and monitoring outcomes.</w:t>
      </w:r>
    </w:p>
    <w:p w14:paraId="17E23D3B" w14:textId="77777777" w:rsidR="001E4342" w:rsidRDefault="001E4342" w:rsidP="000A2B46">
      <w:pPr>
        <w:pStyle w:val="NoSpacing"/>
        <w:spacing w:after="120"/>
        <w:ind w:left="709" w:hanging="425"/>
      </w:pPr>
    </w:p>
    <w:p w14:paraId="5267B881" w14:textId="7ED3B35B" w:rsidR="00FB1854" w:rsidRDefault="00FB1854">
      <w:pPr>
        <w:rPr>
          <w:b/>
          <w:bCs/>
        </w:rPr>
      </w:pPr>
    </w:p>
    <w:sectPr w:rsidR="00FB1854" w:rsidSect="00152124">
      <w:headerReference w:type="default" r:id="rId11"/>
      <w:footerReference w:type="default" r:id="rId12"/>
      <w:pgSz w:w="11906" w:h="16838"/>
      <w:pgMar w:top="1560" w:right="720" w:bottom="720" w:left="720"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569FD" w14:textId="77777777" w:rsidR="00CC7D04" w:rsidRDefault="00CC7D04" w:rsidP="00270E47">
      <w:pPr>
        <w:spacing w:after="0" w:line="240" w:lineRule="auto"/>
      </w:pPr>
      <w:r>
        <w:separator/>
      </w:r>
    </w:p>
  </w:endnote>
  <w:endnote w:type="continuationSeparator" w:id="0">
    <w:p w14:paraId="5CC61E88" w14:textId="77777777" w:rsidR="00CC7D04" w:rsidRDefault="00CC7D04" w:rsidP="00270E47">
      <w:pPr>
        <w:spacing w:after="0" w:line="240" w:lineRule="auto"/>
      </w:pPr>
      <w:r>
        <w:continuationSeparator/>
      </w:r>
    </w:p>
  </w:endnote>
  <w:endnote w:type="continuationNotice" w:id="1">
    <w:p w14:paraId="64F9E466" w14:textId="77777777" w:rsidR="00CC7D04" w:rsidRDefault="00CC7D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07B3D" w14:textId="459830F5" w:rsidR="00270E47" w:rsidRPr="001F1C55" w:rsidRDefault="00270E47">
    <w:pPr>
      <w:pStyle w:val="Footer"/>
      <w:rPr>
        <w:sz w:val="20"/>
        <w:szCs w:val="20"/>
      </w:rPr>
    </w:pPr>
    <w:r w:rsidRPr="00270E47">
      <w:rPr>
        <w:sz w:val="20"/>
        <w:szCs w:val="20"/>
      </w:rPr>
      <w:t>Merton Connected</w:t>
    </w:r>
    <w:r w:rsidR="00E02F96">
      <w:rPr>
        <w:sz w:val="20"/>
        <w:szCs w:val="20"/>
      </w:rPr>
      <w:t xml:space="preserve"> is</w:t>
    </w:r>
    <w:r w:rsidRPr="00270E47">
      <w:rPr>
        <w:sz w:val="20"/>
        <w:szCs w:val="20"/>
      </w:rPr>
      <w:t xml:space="preserve"> the trading name of MVSC</w:t>
    </w:r>
    <w:r w:rsidRPr="001F1C55">
      <w:rPr>
        <w:sz w:val="20"/>
        <w:szCs w:val="20"/>
      </w:rPr>
      <w:t xml:space="preserve"> (</w:t>
    </w:r>
    <w:r w:rsidRPr="00270E47">
      <w:rPr>
        <w:sz w:val="20"/>
        <w:szCs w:val="20"/>
      </w:rPr>
      <w:t>Registered Charity N</w:t>
    </w:r>
    <w:r w:rsidR="001F1C55" w:rsidRPr="001F1C55">
      <w:rPr>
        <w:sz w:val="20"/>
        <w:szCs w:val="20"/>
      </w:rPr>
      <w:t>umber</w:t>
    </w:r>
    <w:r w:rsidRPr="00270E47">
      <w:rPr>
        <w:sz w:val="20"/>
        <w:szCs w:val="20"/>
      </w:rPr>
      <w:t xml:space="preserve"> 1085867</w:t>
    </w:r>
    <w:r w:rsidRPr="001F1C55">
      <w:rPr>
        <w:sz w:val="20"/>
        <w:szCs w:val="20"/>
      </w:rPr>
      <w:t>) (</w:t>
    </w:r>
    <w:r w:rsidR="001F1C55" w:rsidRPr="001F1C55">
      <w:rPr>
        <w:sz w:val="20"/>
        <w:szCs w:val="20"/>
      </w:rPr>
      <w:t>A</w:t>
    </w:r>
    <w:r w:rsidRPr="001F1C55">
      <w:rPr>
        <w:sz w:val="20"/>
        <w:szCs w:val="20"/>
      </w:rPr>
      <w:t xml:space="preserve"> </w:t>
    </w:r>
    <w:r w:rsidR="001F1C55" w:rsidRPr="001F1C55">
      <w:rPr>
        <w:sz w:val="20"/>
        <w:szCs w:val="20"/>
      </w:rPr>
      <w:t>C</w:t>
    </w:r>
    <w:r w:rsidRPr="001F1C55">
      <w:rPr>
        <w:sz w:val="20"/>
        <w:szCs w:val="20"/>
      </w:rPr>
      <w:t xml:space="preserve">ompany </w:t>
    </w:r>
    <w:r w:rsidR="001F1C55" w:rsidRPr="001F1C55">
      <w:rPr>
        <w:sz w:val="20"/>
        <w:szCs w:val="20"/>
      </w:rPr>
      <w:t>L</w:t>
    </w:r>
    <w:r w:rsidRPr="001F1C55">
      <w:rPr>
        <w:sz w:val="20"/>
        <w:szCs w:val="20"/>
      </w:rPr>
      <w:t xml:space="preserve">imited by Guarantee </w:t>
    </w:r>
    <w:r w:rsidR="001F1C55" w:rsidRPr="001F1C55">
      <w:rPr>
        <w:sz w:val="20"/>
        <w:szCs w:val="20"/>
      </w:rPr>
      <w:t>R</w:t>
    </w:r>
    <w:r w:rsidRPr="001F1C55">
      <w:rPr>
        <w:sz w:val="20"/>
        <w:szCs w:val="20"/>
      </w:rPr>
      <w:t>egistered in England and Wales</w:t>
    </w:r>
    <w:r w:rsidR="001F1C55" w:rsidRPr="001F1C55">
      <w:rPr>
        <w:sz w:val="20"/>
        <w:szCs w:val="20"/>
      </w:rPr>
      <w:t xml:space="preserve">, </w:t>
    </w:r>
    <w:r w:rsidRPr="001F1C55">
      <w:rPr>
        <w:sz w:val="20"/>
        <w:szCs w:val="20"/>
      </w:rPr>
      <w:t>Registered Co</w:t>
    </w:r>
    <w:r w:rsidR="001F1C55" w:rsidRPr="001F1C55">
      <w:rPr>
        <w:sz w:val="20"/>
        <w:szCs w:val="20"/>
      </w:rPr>
      <w:t>mpany Number 4164949).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CC6BA" w14:textId="77777777" w:rsidR="00CC7D04" w:rsidRDefault="00CC7D04" w:rsidP="00270E47">
      <w:pPr>
        <w:spacing w:after="0" w:line="240" w:lineRule="auto"/>
      </w:pPr>
      <w:r>
        <w:separator/>
      </w:r>
    </w:p>
  </w:footnote>
  <w:footnote w:type="continuationSeparator" w:id="0">
    <w:p w14:paraId="69BC294C" w14:textId="77777777" w:rsidR="00CC7D04" w:rsidRDefault="00CC7D04" w:rsidP="00270E47">
      <w:pPr>
        <w:spacing w:after="0" w:line="240" w:lineRule="auto"/>
      </w:pPr>
      <w:r>
        <w:continuationSeparator/>
      </w:r>
    </w:p>
  </w:footnote>
  <w:footnote w:type="continuationNotice" w:id="1">
    <w:p w14:paraId="128B20FC" w14:textId="77777777" w:rsidR="00CC7D04" w:rsidRDefault="00CC7D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C01F4" w14:textId="3B2E711C" w:rsidR="00972DB6" w:rsidRPr="00593A4B" w:rsidRDefault="009E77AA">
    <w:pPr>
      <w:pStyle w:val="Header"/>
    </w:pPr>
    <w:r>
      <w:rPr>
        <w:noProof/>
      </w:rPr>
      <w:drawing>
        <wp:anchor distT="0" distB="0" distL="114300" distR="114300" simplePos="0" relativeHeight="251658240" behindDoc="0" locked="0" layoutInCell="1" allowOverlap="1" wp14:anchorId="2B5A0A90" wp14:editId="57D74AFD">
          <wp:simplePos x="0" y="0"/>
          <wp:positionH relativeFrom="margin">
            <wp:posOffset>3878165</wp:posOffset>
          </wp:positionH>
          <wp:positionV relativeFrom="topMargin">
            <wp:posOffset>168275</wp:posOffset>
          </wp:positionV>
          <wp:extent cx="2880995" cy="719455"/>
          <wp:effectExtent l="0" t="0" r="0" b="4445"/>
          <wp:wrapSquare wrapText="bothSides"/>
          <wp:docPr id="1008836192" name="Picture 3"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852817" name="Picture 3" descr="A black text on a white background&#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8099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3A4B">
      <w:rPr>
        <w:b/>
        <w:bCs/>
      </w:rPr>
      <w:t xml:space="preserve">Ref: </w:t>
    </w:r>
    <w:r w:rsidR="00593A4B">
      <w:t>SP260</w:t>
    </w:r>
    <w:r w:rsidR="004F3BA5">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C8D"/>
    <w:multiLevelType w:val="hybridMultilevel"/>
    <w:tmpl w:val="5E2C5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EF1DF8"/>
    <w:multiLevelType w:val="hybridMultilevel"/>
    <w:tmpl w:val="B0FC4D7E"/>
    <w:lvl w:ilvl="0" w:tplc="5A26EFC6">
      <w:start w:val="1"/>
      <w:numFmt w:val="bullet"/>
      <w:lvlText w:val=""/>
      <w:lvlJc w:val="left"/>
      <w:pPr>
        <w:ind w:left="720" w:hanging="360"/>
      </w:pPr>
      <w:rPr>
        <w:rFonts w:ascii="Symbol" w:hAnsi="Symbol" w:hint="default"/>
      </w:rPr>
    </w:lvl>
    <w:lvl w:ilvl="1" w:tplc="0734B06A">
      <w:start w:val="1"/>
      <w:numFmt w:val="bullet"/>
      <w:lvlText w:val=""/>
      <w:lvlJc w:val="left"/>
      <w:pPr>
        <w:ind w:left="1440" w:hanging="360"/>
      </w:pPr>
      <w:rPr>
        <w:rFonts w:ascii="Symbol" w:hAnsi="Symbol" w:hint="default"/>
      </w:rPr>
    </w:lvl>
    <w:lvl w:ilvl="2" w:tplc="573E68A0">
      <w:start w:val="1"/>
      <w:numFmt w:val="bullet"/>
      <w:lvlText w:val=""/>
      <w:lvlJc w:val="left"/>
      <w:pPr>
        <w:ind w:left="2160" w:hanging="360"/>
      </w:pPr>
      <w:rPr>
        <w:rFonts w:ascii="Wingdings" w:hAnsi="Wingdings" w:hint="default"/>
      </w:rPr>
    </w:lvl>
    <w:lvl w:ilvl="3" w:tplc="4D98325C">
      <w:start w:val="1"/>
      <w:numFmt w:val="bullet"/>
      <w:lvlText w:val=""/>
      <w:lvlJc w:val="left"/>
      <w:pPr>
        <w:ind w:left="2880" w:hanging="360"/>
      </w:pPr>
      <w:rPr>
        <w:rFonts w:ascii="Symbol" w:hAnsi="Symbol" w:hint="default"/>
      </w:rPr>
    </w:lvl>
    <w:lvl w:ilvl="4" w:tplc="4B00B536">
      <w:start w:val="1"/>
      <w:numFmt w:val="bullet"/>
      <w:lvlText w:val="o"/>
      <w:lvlJc w:val="left"/>
      <w:pPr>
        <w:ind w:left="3600" w:hanging="360"/>
      </w:pPr>
      <w:rPr>
        <w:rFonts w:ascii="Courier New" w:hAnsi="Courier New" w:hint="default"/>
      </w:rPr>
    </w:lvl>
    <w:lvl w:ilvl="5" w:tplc="6760586E">
      <w:start w:val="1"/>
      <w:numFmt w:val="bullet"/>
      <w:lvlText w:val=""/>
      <w:lvlJc w:val="left"/>
      <w:pPr>
        <w:ind w:left="4320" w:hanging="360"/>
      </w:pPr>
      <w:rPr>
        <w:rFonts w:ascii="Wingdings" w:hAnsi="Wingdings" w:hint="default"/>
      </w:rPr>
    </w:lvl>
    <w:lvl w:ilvl="6" w:tplc="E312B1CC">
      <w:start w:val="1"/>
      <w:numFmt w:val="bullet"/>
      <w:lvlText w:val=""/>
      <w:lvlJc w:val="left"/>
      <w:pPr>
        <w:ind w:left="5040" w:hanging="360"/>
      </w:pPr>
      <w:rPr>
        <w:rFonts w:ascii="Symbol" w:hAnsi="Symbol" w:hint="default"/>
      </w:rPr>
    </w:lvl>
    <w:lvl w:ilvl="7" w:tplc="8C4238B2">
      <w:start w:val="1"/>
      <w:numFmt w:val="bullet"/>
      <w:lvlText w:val="o"/>
      <w:lvlJc w:val="left"/>
      <w:pPr>
        <w:ind w:left="5760" w:hanging="360"/>
      </w:pPr>
      <w:rPr>
        <w:rFonts w:ascii="Courier New" w:hAnsi="Courier New" w:hint="default"/>
      </w:rPr>
    </w:lvl>
    <w:lvl w:ilvl="8" w:tplc="594407BA">
      <w:start w:val="1"/>
      <w:numFmt w:val="bullet"/>
      <w:lvlText w:val=""/>
      <w:lvlJc w:val="left"/>
      <w:pPr>
        <w:ind w:left="6480" w:hanging="360"/>
      </w:pPr>
      <w:rPr>
        <w:rFonts w:ascii="Wingdings" w:hAnsi="Wingdings" w:hint="default"/>
      </w:rPr>
    </w:lvl>
  </w:abstractNum>
  <w:abstractNum w:abstractNumId="2" w15:restartNumberingAfterBreak="0">
    <w:nsid w:val="1EB119E9"/>
    <w:multiLevelType w:val="hybridMultilevel"/>
    <w:tmpl w:val="479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681A8B"/>
    <w:multiLevelType w:val="hybridMultilevel"/>
    <w:tmpl w:val="F912C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445687"/>
    <w:multiLevelType w:val="multilevel"/>
    <w:tmpl w:val="77543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003D23"/>
    <w:multiLevelType w:val="multilevel"/>
    <w:tmpl w:val="2E443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7115C1"/>
    <w:multiLevelType w:val="hybridMultilevel"/>
    <w:tmpl w:val="7DB61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E34552"/>
    <w:multiLevelType w:val="hybridMultilevel"/>
    <w:tmpl w:val="574EA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260896"/>
    <w:multiLevelType w:val="hybridMultilevel"/>
    <w:tmpl w:val="042A2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9D1E73"/>
    <w:multiLevelType w:val="hybridMultilevel"/>
    <w:tmpl w:val="7C30DCAA"/>
    <w:lvl w:ilvl="0" w:tplc="4926AD20">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7F7476"/>
    <w:multiLevelType w:val="hybridMultilevel"/>
    <w:tmpl w:val="49C2026E"/>
    <w:lvl w:ilvl="0" w:tplc="B2A4E05E">
      <w:start w:val="1"/>
      <w:numFmt w:val="decimal"/>
      <w:lvlText w:val="%1."/>
      <w:lvlJc w:val="left"/>
      <w:pPr>
        <w:ind w:left="360" w:hanging="360"/>
      </w:pPr>
    </w:lvl>
    <w:lvl w:ilvl="1" w:tplc="F1609D52">
      <w:start w:val="1"/>
      <w:numFmt w:val="lowerLetter"/>
      <w:lvlText w:val="%2."/>
      <w:lvlJc w:val="left"/>
      <w:pPr>
        <w:ind w:left="1080" w:hanging="360"/>
      </w:pPr>
    </w:lvl>
    <w:lvl w:ilvl="2" w:tplc="EE4A382E">
      <w:start w:val="1"/>
      <w:numFmt w:val="lowerRoman"/>
      <w:lvlText w:val="%3."/>
      <w:lvlJc w:val="right"/>
      <w:pPr>
        <w:ind w:left="1800" w:hanging="180"/>
      </w:pPr>
    </w:lvl>
    <w:lvl w:ilvl="3" w:tplc="888AA026">
      <w:start w:val="1"/>
      <w:numFmt w:val="decimal"/>
      <w:lvlText w:val="%4."/>
      <w:lvlJc w:val="left"/>
      <w:pPr>
        <w:ind w:left="2520" w:hanging="360"/>
      </w:pPr>
    </w:lvl>
    <w:lvl w:ilvl="4" w:tplc="666EF56E">
      <w:start w:val="1"/>
      <w:numFmt w:val="lowerLetter"/>
      <w:lvlText w:val="%5."/>
      <w:lvlJc w:val="left"/>
      <w:pPr>
        <w:ind w:left="3240" w:hanging="360"/>
      </w:pPr>
    </w:lvl>
    <w:lvl w:ilvl="5" w:tplc="40988C56">
      <w:start w:val="1"/>
      <w:numFmt w:val="lowerRoman"/>
      <w:lvlText w:val="%6."/>
      <w:lvlJc w:val="right"/>
      <w:pPr>
        <w:ind w:left="3960" w:hanging="180"/>
      </w:pPr>
    </w:lvl>
    <w:lvl w:ilvl="6" w:tplc="2B64DF44">
      <w:start w:val="1"/>
      <w:numFmt w:val="decimal"/>
      <w:lvlText w:val="%7."/>
      <w:lvlJc w:val="left"/>
      <w:pPr>
        <w:ind w:left="4680" w:hanging="360"/>
      </w:pPr>
    </w:lvl>
    <w:lvl w:ilvl="7" w:tplc="B5D2DBF2">
      <w:start w:val="1"/>
      <w:numFmt w:val="lowerLetter"/>
      <w:lvlText w:val="%8."/>
      <w:lvlJc w:val="left"/>
      <w:pPr>
        <w:ind w:left="5400" w:hanging="360"/>
      </w:pPr>
    </w:lvl>
    <w:lvl w:ilvl="8" w:tplc="5E46257A">
      <w:start w:val="1"/>
      <w:numFmt w:val="lowerRoman"/>
      <w:lvlText w:val="%9."/>
      <w:lvlJc w:val="right"/>
      <w:pPr>
        <w:ind w:left="6120" w:hanging="180"/>
      </w:pPr>
    </w:lvl>
  </w:abstractNum>
  <w:abstractNum w:abstractNumId="11" w15:restartNumberingAfterBreak="0">
    <w:nsid w:val="646A7F29"/>
    <w:multiLevelType w:val="hybridMultilevel"/>
    <w:tmpl w:val="3BB4B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0F7A00"/>
    <w:multiLevelType w:val="hybridMultilevel"/>
    <w:tmpl w:val="69C6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925FD1"/>
    <w:multiLevelType w:val="multilevel"/>
    <w:tmpl w:val="48BA8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2C45D3"/>
    <w:multiLevelType w:val="hybridMultilevel"/>
    <w:tmpl w:val="C20A7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8878A9"/>
    <w:multiLevelType w:val="hybridMultilevel"/>
    <w:tmpl w:val="7C821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6F6BD9"/>
    <w:multiLevelType w:val="hybridMultilevel"/>
    <w:tmpl w:val="80244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B8476F"/>
    <w:multiLevelType w:val="multilevel"/>
    <w:tmpl w:val="56B83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922BB2"/>
    <w:multiLevelType w:val="multilevel"/>
    <w:tmpl w:val="EC60A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3014073">
    <w:abstractNumId w:val="1"/>
  </w:num>
  <w:num w:numId="2" w16cid:durableId="91242675">
    <w:abstractNumId w:val="10"/>
  </w:num>
  <w:num w:numId="3" w16cid:durableId="158349826">
    <w:abstractNumId w:val="3"/>
  </w:num>
  <w:num w:numId="4" w16cid:durableId="1296985857">
    <w:abstractNumId w:val="7"/>
  </w:num>
  <w:num w:numId="5" w16cid:durableId="2003240025">
    <w:abstractNumId w:val="15"/>
  </w:num>
  <w:num w:numId="6" w16cid:durableId="1559046349">
    <w:abstractNumId w:val="14"/>
  </w:num>
  <w:num w:numId="7" w16cid:durableId="2126120213">
    <w:abstractNumId w:val="2"/>
  </w:num>
  <w:num w:numId="8" w16cid:durableId="738095957">
    <w:abstractNumId w:val="12"/>
  </w:num>
  <w:num w:numId="9" w16cid:durableId="230896751">
    <w:abstractNumId w:val="8"/>
  </w:num>
  <w:num w:numId="10" w16cid:durableId="1650134256">
    <w:abstractNumId w:val="16"/>
  </w:num>
  <w:num w:numId="11" w16cid:durableId="1504706718">
    <w:abstractNumId w:val="11"/>
  </w:num>
  <w:num w:numId="12" w16cid:durableId="248344136">
    <w:abstractNumId w:val="0"/>
  </w:num>
  <w:num w:numId="13" w16cid:durableId="1482573155">
    <w:abstractNumId w:val="6"/>
  </w:num>
  <w:num w:numId="14" w16cid:durableId="414596260">
    <w:abstractNumId w:val="9"/>
  </w:num>
  <w:num w:numId="15" w16cid:durableId="214662522">
    <w:abstractNumId w:val="18"/>
  </w:num>
  <w:num w:numId="16" w16cid:durableId="1259483742">
    <w:abstractNumId w:val="5"/>
  </w:num>
  <w:num w:numId="17" w16cid:durableId="98530971">
    <w:abstractNumId w:val="13"/>
  </w:num>
  <w:num w:numId="18" w16cid:durableId="2001081890">
    <w:abstractNumId w:val="17"/>
  </w:num>
  <w:num w:numId="19" w16cid:durableId="18190356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E47"/>
    <w:rsid w:val="00004DAA"/>
    <w:rsid w:val="00021E6E"/>
    <w:rsid w:val="00032144"/>
    <w:rsid w:val="00043397"/>
    <w:rsid w:val="00044710"/>
    <w:rsid w:val="00044850"/>
    <w:rsid w:val="00051FB1"/>
    <w:rsid w:val="000716CB"/>
    <w:rsid w:val="00077639"/>
    <w:rsid w:val="0007769C"/>
    <w:rsid w:val="00085670"/>
    <w:rsid w:val="000A2B46"/>
    <w:rsid w:val="000B5BA0"/>
    <w:rsid w:val="000B66B4"/>
    <w:rsid w:val="000D3FED"/>
    <w:rsid w:val="000E6318"/>
    <w:rsid w:val="000F3B7E"/>
    <w:rsid w:val="000F5C28"/>
    <w:rsid w:val="00104D54"/>
    <w:rsid w:val="00150256"/>
    <w:rsid w:val="0015174D"/>
    <w:rsid w:val="00152124"/>
    <w:rsid w:val="0015295D"/>
    <w:rsid w:val="00155B2D"/>
    <w:rsid w:val="00155F6D"/>
    <w:rsid w:val="001677AF"/>
    <w:rsid w:val="00170376"/>
    <w:rsid w:val="00170580"/>
    <w:rsid w:val="00176A0C"/>
    <w:rsid w:val="00181AEC"/>
    <w:rsid w:val="0018649D"/>
    <w:rsid w:val="0019213A"/>
    <w:rsid w:val="001A72EB"/>
    <w:rsid w:val="001B5F48"/>
    <w:rsid w:val="001C58F7"/>
    <w:rsid w:val="001E1E04"/>
    <w:rsid w:val="001E4342"/>
    <w:rsid w:val="001F1C55"/>
    <w:rsid w:val="001F597B"/>
    <w:rsid w:val="002042F7"/>
    <w:rsid w:val="00211ABB"/>
    <w:rsid w:val="0023463D"/>
    <w:rsid w:val="0023675B"/>
    <w:rsid w:val="00250CFC"/>
    <w:rsid w:val="002659A6"/>
    <w:rsid w:val="00270E47"/>
    <w:rsid w:val="0027204F"/>
    <w:rsid w:val="00282BE6"/>
    <w:rsid w:val="00290705"/>
    <w:rsid w:val="00296F24"/>
    <w:rsid w:val="002A2BF9"/>
    <w:rsid w:val="002D3AA7"/>
    <w:rsid w:val="002D4CE1"/>
    <w:rsid w:val="002E08DE"/>
    <w:rsid w:val="002E1956"/>
    <w:rsid w:val="00301A69"/>
    <w:rsid w:val="00303148"/>
    <w:rsid w:val="003062D1"/>
    <w:rsid w:val="00321701"/>
    <w:rsid w:val="0032420F"/>
    <w:rsid w:val="0032502A"/>
    <w:rsid w:val="00325C02"/>
    <w:rsid w:val="00332BDC"/>
    <w:rsid w:val="00332E28"/>
    <w:rsid w:val="00341C14"/>
    <w:rsid w:val="00346918"/>
    <w:rsid w:val="00347B88"/>
    <w:rsid w:val="003558DD"/>
    <w:rsid w:val="00357478"/>
    <w:rsid w:val="00364ACA"/>
    <w:rsid w:val="00365FF1"/>
    <w:rsid w:val="00367A0B"/>
    <w:rsid w:val="0037161D"/>
    <w:rsid w:val="003802A4"/>
    <w:rsid w:val="0038726B"/>
    <w:rsid w:val="003B3E81"/>
    <w:rsid w:val="003B584F"/>
    <w:rsid w:val="003C013A"/>
    <w:rsid w:val="003C30F1"/>
    <w:rsid w:val="003C3637"/>
    <w:rsid w:val="003C4A90"/>
    <w:rsid w:val="003C629C"/>
    <w:rsid w:val="003D1FC3"/>
    <w:rsid w:val="003D5119"/>
    <w:rsid w:val="003F5A74"/>
    <w:rsid w:val="0040183A"/>
    <w:rsid w:val="0045107D"/>
    <w:rsid w:val="004573F2"/>
    <w:rsid w:val="00471451"/>
    <w:rsid w:val="004862C2"/>
    <w:rsid w:val="004902C8"/>
    <w:rsid w:val="004906E8"/>
    <w:rsid w:val="00494743"/>
    <w:rsid w:val="0049642E"/>
    <w:rsid w:val="004A1991"/>
    <w:rsid w:val="004B1951"/>
    <w:rsid w:val="004C08E2"/>
    <w:rsid w:val="004D0A46"/>
    <w:rsid w:val="004D4F42"/>
    <w:rsid w:val="004F2BCA"/>
    <w:rsid w:val="004F3BA5"/>
    <w:rsid w:val="0050473A"/>
    <w:rsid w:val="005054A1"/>
    <w:rsid w:val="005111B6"/>
    <w:rsid w:val="00535594"/>
    <w:rsid w:val="00536723"/>
    <w:rsid w:val="00553474"/>
    <w:rsid w:val="00560538"/>
    <w:rsid w:val="00564E13"/>
    <w:rsid w:val="0056534F"/>
    <w:rsid w:val="005772CA"/>
    <w:rsid w:val="00584467"/>
    <w:rsid w:val="00593A4B"/>
    <w:rsid w:val="005A4D41"/>
    <w:rsid w:val="005D55A7"/>
    <w:rsid w:val="005F13B2"/>
    <w:rsid w:val="00606DE5"/>
    <w:rsid w:val="006131D7"/>
    <w:rsid w:val="00613758"/>
    <w:rsid w:val="00617A9D"/>
    <w:rsid w:val="006300EB"/>
    <w:rsid w:val="00644837"/>
    <w:rsid w:val="0066569A"/>
    <w:rsid w:val="0067467F"/>
    <w:rsid w:val="00681C9E"/>
    <w:rsid w:val="00687BFF"/>
    <w:rsid w:val="00691A67"/>
    <w:rsid w:val="006A27E5"/>
    <w:rsid w:val="006B6CA9"/>
    <w:rsid w:val="006C1E4A"/>
    <w:rsid w:val="006C63E7"/>
    <w:rsid w:val="006D20E9"/>
    <w:rsid w:val="006D3DD7"/>
    <w:rsid w:val="006D4280"/>
    <w:rsid w:val="006E00D0"/>
    <w:rsid w:val="006E017E"/>
    <w:rsid w:val="006E5A46"/>
    <w:rsid w:val="006F3AD7"/>
    <w:rsid w:val="006F4EB1"/>
    <w:rsid w:val="00703DF5"/>
    <w:rsid w:val="007145F1"/>
    <w:rsid w:val="00717353"/>
    <w:rsid w:val="00720313"/>
    <w:rsid w:val="00733314"/>
    <w:rsid w:val="00733472"/>
    <w:rsid w:val="0074532E"/>
    <w:rsid w:val="007479E7"/>
    <w:rsid w:val="00752422"/>
    <w:rsid w:val="007569BF"/>
    <w:rsid w:val="0076516A"/>
    <w:rsid w:val="0076750C"/>
    <w:rsid w:val="007705BB"/>
    <w:rsid w:val="00771551"/>
    <w:rsid w:val="00772912"/>
    <w:rsid w:val="007756F4"/>
    <w:rsid w:val="0077757B"/>
    <w:rsid w:val="0078420C"/>
    <w:rsid w:val="0079059A"/>
    <w:rsid w:val="00790FBA"/>
    <w:rsid w:val="00792056"/>
    <w:rsid w:val="007B06B4"/>
    <w:rsid w:val="007C17CD"/>
    <w:rsid w:val="007C480B"/>
    <w:rsid w:val="007C7B24"/>
    <w:rsid w:val="007D3AAB"/>
    <w:rsid w:val="007E320A"/>
    <w:rsid w:val="007F3AEE"/>
    <w:rsid w:val="007F582D"/>
    <w:rsid w:val="007F68F3"/>
    <w:rsid w:val="007F6AA2"/>
    <w:rsid w:val="007F7748"/>
    <w:rsid w:val="008008A6"/>
    <w:rsid w:val="00804F47"/>
    <w:rsid w:val="008053DC"/>
    <w:rsid w:val="00811D54"/>
    <w:rsid w:val="00812874"/>
    <w:rsid w:val="00831DFE"/>
    <w:rsid w:val="00833038"/>
    <w:rsid w:val="0083358B"/>
    <w:rsid w:val="00835CF8"/>
    <w:rsid w:val="008476D6"/>
    <w:rsid w:val="00851A64"/>
    <w:rsid w:val="00864EE2"/>
    <w:rsid w:val="00871FE2"/>
    <w:rsid w:val="00876CCF"/>
    <w:rsid w:val="0088164B"/>
    <w:rsid w:val="00885117"/>
    <w:rsid w:val="00894367"/>
    <w:rsid w:val="008D1416"/>
    <w:rsid w:val="008D6265"/>
    <w:rsid w:val="008E56B0"/>
    <w:rsid w:val="009104F9"/>
    <w:rsid w:val="009342F5"/>
    <w:rsid w:val="00942ABA"/>
    <w:rsid w:val="009431D5"/>
    <w:rsid w:val="0094396D"/>
    <w:rsid w:val="0095566C"/>
    <w:rsid w:val="0095607A"/>
    <w:rsid w:val="00972DB6"/>
    <w:rsid w:val="009838AF"/>
    <w:rsid w:val="009849AC"/>
    <w:rsid w:val="00985B25"/>
    <w:rsid w:val="009A5EEA"/>
    <w:rsid w:val="009C794C"/>
    <w:rsid w:val="009E180C"/>
    <w:rsid w:val="009E77AA"/>
    <w:rsid w:val="009F4441"/>
    <w:rsid w:val="00A00391"/>
    <w:rsid w:val="00A06BAC"/>
    <w:rsid w:val="00A21433"/>
    <w:rsid w:val="00A23110"/>
    <w:rsid w:val="00A53244"/>
    <w:rsid w:val="00A55099"/>
    <w:rsid w:val="00A715F9"/>
    <w:rsid w:val="00A77ABE"/>
    <w:rsid w:val="00A879CB"/>
    <w:rsid w:val="00A90D57"/>
    <w:rsid w:val="00A93C95"/>
    <w:rsid w:val="00AC21C9"/>
    <w:rsid w:val="00AC7712"/>
    <w:rsid w:val="00AE04C9"/>
    <w:rsid w:val="00AE1F71"/>
    <w:rsid w:val="00AF2590"/>
    <w:rsid w:val="00B02DA5"/>
    <w:rsid w:val="00B05F34"/>
    <w:rsid w:val="00B11C1E"/>
    <w:rsid w:val="00B24E46"/>
    <w:rsid w:val="00B3579B"/>
    <w:rsid w:val="00B37715"/>
    <w:rsid w:val="00B420CE"/>
    <w:rsid w:val="00B45AA7"/>
    <w:rsid w:val="00B544CF"/>
    <w:rsid w:val="00B75A36"/>
    <w:rsid w:val="00B76C2E"/>
    <w:rsid w:val="00B803AE"/>
    <w:rsid w:val="00BA4D5E"/>
    <w:rsid w:val="00BB03C2"/>
    <w:rsid w:val="00BC6C2F"/>
    <w:rsid w:val="00BD104B"/>
    <w:rsid w:val="00BE0FDB"/>
    <w:rsid w:val="00BE1608"/>
    <w:rsid w:val="00BF1713"/>
    <w:rsid w:val="00BF1EED"/>
    <w:rsid w:val="00BF2261"/>
    <w:rsid w:val="00BF26F8"/>
    <w:rsid w:val="00BF51BD"/>
    <w:rsid w:val="00BF5872"/>
    <w:rsid w:val="00BF6729"/>
    <w:rsid w:val="00BF7AE6"/>
    <w:rsid w:val="00C015B4"/>
    <w:rsid w:val="00C133BC"/>
    <w:rsid w:val="00C260ED"/>
    <w:rsid w:val="00C30761"/>
    <w:rsid w:val="00C37318"/>
    <w:rsid w:val="00C425B5"/>
    <w:rsid w:val="00C44A4E"/>
    <w:rsid w:val="00C607C9"/>
    <w:rsid w:val="00C622AA"/>
    <w:rsid w:val="00C63F5C"/>
    <w:rsid w:val="00C6771A"/>
    <w:rsid w:val="00C77B81"/>
    <w:rsid w:val="00C8518B"/>
    <w:rsid w:val="00C9427B"/>
    <w:rsid w:val="00C97440"/>
    <w:rsid w:val="00CB3AA3"/>
    <w:rsid w:val="00CC5ADA"/>
    <w:rsid w:val="00CC7246"/>
    <w:rsid w:val="00CC7D04"/>
    <w:rsid w:val="00CF1E53"/>
    <w:rsid w:val="00CF47F0"/>
    <w:rsid w:val="00CF4A1F"/>
    <w:rsid w:val="00D145E4"/>
    <w:rsid w:val="00D155DD"/>
    <w:rsid w:val="00D17C04"/>
    <w:rsid w:val="00D3076B"/>
    <w:rsid w:val="00D30D8A"/>
    <w:rsid w:val="00D33198"/>
    <w:rsid w:val="00D35091"/>
    <w:rsid w:val="00D53182"/>
    <w:rsid w:val="00D63F5A"/>
    <w:rsid w:val="00D64A3B"/>
    <w:rsid w:val="00D70909"/>
    <w:rsid w:val="00D90622"/>
    <w:rsid w:val="00D92FB1"/>
    <w:rsid w:val="00DB48A6"/>
    <w:rsid w:val="00DB7D45"/>
    <w:rsid w:val="00DC2EAD"/>
    <w:rsid w:val="00DD040E"/>
    <w:rsid w:val="00DD22FC"/>
    <w:rsid w:val="00DD30CB"/>
    <w:rsid w:val="00DD48E3"/>
    <w:rsid w:val="00DD5E70"/>
    <w:rsid w:val="00DD64EF"/>
    <w:rsid w:val="00DE514D"/>
    <w:rsid w:val="00DE6090"/>
    <w:rsid w:val="00DF405F"/>
    <w:rsid w:val="00E02F96"/>
    <w:rsid w:val="00E03C05"/>
    <w:rsid w:val="00E05904"/>
    <w:rsid w:val="00E0757A"/>
    <w:rsid w:val="00E11B28"/>
    <w:rsid w:val="00E12279"/>
    <w:rsid w:val="00E200CB"/>
    <w:rsid w:val="00E22841"/>
    <w:rsid w:val="00E333EC"/>
    <w:rsid w:val="00E41D4C"/>
    <w:rsid w:val="00E636E9"/>
    <w:rsid w:val="00E6577E"/>
    <w:rsid w:val="00E87969"/>
    <w:rsid w:val="00EB3284"/>
    <w:rsid w:val="00EB6F52"/>
    <w:rsid w:val="00EC4148"/>
    <w:rsid w:val="00EE062F"/>
    <w:rsid w:val="00EE06F2"/>
    <w:rsid w:val="00EF36F3"/>
    <w:rsid w:val="00F13829"/>
    <w:rsid w:val="00F13833"/>
    <w:rsid w:val="00F139BC"/>
    <w:rsid w:val="00F15769"/>
    <w:rsid w:val="00F20F11"/>
    <w:rsid w:val="00F32B87"/>
    <w:rsid w:val="00F453AF"/>
    <w:rsid w:val="00F564BB"/>
    <w:rsid w:val="00F668DD"/>
    <w:rsid w:val="00F81BD6"/>
    <w:rsid w:val="00F833D3"/>
    <w:rsid w:val="00F84053"/>
    <w:rsid w:val="00F92140"/>
    <w:rsid w:val="00F94FE4"/>
    <w:rsid w:val="00F97CF0"/>
    <w:rsid w:val="00FB1854"/>
    <w:rsid w:val="00FB2EA9"/>
    <w:rsid w:val="00FB5665"/>
    <w:rsid w:val="00FC3059"/>
    <w:rsid w:val="00FC4778"/>
    <w:rsid w:val="00FD4F01"/>
    <w:rsid w:val="00FE0ADF"/>
    <w:rsid w:val="00FE5067"/>
    <w:rsid w:val="00FF29AD"/>
    <w:rsid w:val="00FF4E30"/>
    <w:rsid w:val="00FF585E"/>
    <w:rsid w:val="22042E46"/>
    <w:rsid w:val="616DF756"/>
    <w:rsid w:val="71694E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77997"/>
  <w15:chartTrackingRefBased/>
  <w15:docId w15:val="{17758B0E-F239-4FCE-8B00-10E3D9E2E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3AF"/>
  </w:style>
  <w:style w:type="paragraph" w:styleId="Heading1">
    <w:name w:val="heading 1"/>
    <w:basedOn w:val="Normal"/>
    <w:next w:val="Normal"/>
    <w:link w:val="Heading1Char"/>
    <w:uiPriority w:val="9"/>
    <w:qFormat/>
    <w:rsid w:val="00270E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0E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0E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0E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0E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0E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E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E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E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E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E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0E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E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E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E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E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E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E47"/>
    <w:rPr>
      <w:rFonts w:eastAsiaTheme="majorEastAsia" w:cstheme="majorBidi"/>
      <w:color w:val="272727" w:themeColor="text1" w:themeTint="D8"/>
    </w:rPr>
  </w:style>
  <w:style w:type="paragraph" w:styleId="Title">
    <w:name w:val="Title"/>
    <w:basedOn w:val="Normal"/>
    <w:next w:val="Normal"/>
    <w:link w:val="TitleChar"/>
    <w:uiPriority w:val="10"/>
    <w:qFormat/>
    <w:rsid w:val="00270E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E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E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E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E47"/>
    <w:pPr>
      <w:spacing w:before="160"/>
      <w:jc w:val="center"/>
    </w:pPr>
    <w:rPr>
      <w:i/>
      <w:iCs/>
      <w:color w:val="404040" w:themeColor="text1" w:themeTint="BF"/>
    </w:rPr>
  </w:style>
  <w:style w:type="character" w:customStyle="1" w:styleId="QuoteChar">
    <w:name w:val="Quote Char"/>
    <w:basedOn w:val="DefaultParagraphFont"/>
    <w:link w:val="Quote"/>
    <w:uiPriority w:val="29"/>
    <w:rsid w:val="00270E47"/>
    <w:rPr>
      <w:i/>
      <w:iCs/>
      <w:color w:val="404040" w:themeColor="text1" w:themeTint="BF"/>
    </w:rPr>
  </w:style>
  <w:style w:type="paragraph" w:styleId="ListParagraph">
    <w:name w:val="List Paragraph"/>
    <w:basedOn w:val="Normal"/>
    <w:uiPriority w:val="34"/>
    <w:qFormat/>
    <w:rsid w:val="00270E47"/>
    <w:pPr>
      <w:ind w:left="720"/>
      <w:contextualSpacing/>
    </w:pPr>
  </w:style>
  <w:style w:type="character" w:styleId="IntenseEmphasis">
    <w:name w:val="Intense Emphasis"/>
    <w:basedOn w:val="DefaultParagraphFont"/>
    <w:uiPriority w:val="21"/>
    <w:qFormat/>
    <w:rsid w:val="00270E47"/>
    <w:rPr>
      <w:i/>
      <w:iCs/>
      <w:color w:val="0F4761" w:themeColor="accent1" w:themeShade="BF"/>
    </w:rPr>
  </w:style>
  <w:style w:type="paragraph" w:styleId="IntenseQuote">
    <w:name w:val="Intense Quote"/>
    <w:basedOn w:val="Normal"/>
    <w:next w:val="Normal"/>
    <w:link w:val="IntenseQuoteChar"/>
    <w:uiPriority w:val="30"/>
    <w:qFormat/>
    <w:rsid w:val="00270E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0E47"/>
    <w:rPr>
      <w:i/>
      <w:iCs/>
      <w:color w:val="0F4761" w:themeColor="accent1" w:themeShade="BF"/>
    </w:rPr>
  </w:style>
  <w:style w:type="character" w:styleId="IntenseReference">
    <w:name w:val="Intense Reference"/>
    <w:basedOn w:val="DefaultParagraphFont"/>
    <w:uiPriority w:val="32"/>
    <w:qFormat/>
    <w:rsid w:val="00270E47"/>
    <w:rPr>
      <w:b/>
      <w:bCs/>
      <w:smallCaps/>
      <w:color w:val="0F4761" w:themeColor="accent1" w:themeShade="BF"/>
      <w:spacing w:val="5"/>
    </w:rPr>
  </w:style>
  <w:style w:type="paragraph" w:styleId="NoSpacing">
    <w:name w:val="No Spacing"/>
    <w:uiPriority w:val="1"/>
    <w:qFormat/>
    <w:rsid w:val="00270E47"/>
    <w:pPr>
      <w:spacing w:after="0" w:line="240" w:lineRule="auto"/>
    </w:pPr>
  </w:style>
  <w:style w:type="table" w:styleId="TableGrid">
    <w:name w:val="Table Grid"/>
    <w:basedOn w:val="TableNormal"/>
    <w:uiPriority w:val="39"/>
    <w:rsid w:val="00270E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0E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E47"/>
  </w:style>
  <w:style w:type="paragraph" w:styleId="Footer">
    <w:name w:val="footer"/>
    <w:basedOn w:val="Normal"/>
    <w:link w:val="FooterChar"/>
    <w:uiPriority w:val="99"/>
    <w:unhideWhenUsed/>
    <w:rsid w:val="00270E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E47"/>
  </w:style>
  <w:style w:type="character" w:styleId="Hyperlink">
    <w:name w:val="Hyperlink"/>
    <w:basedOn w:val="DefaultParagraphFont"/>
    <w:uiPriority w:val="99"/>
    <w:unhideWhenUsed/>
    <w:rsid w:val="00EB6F52"/>
    <w:rPr>
      <w:color w:val="467886" w:themeColor="hyperlink"/>
      <w:u w:val="single"/>
    </w:rPr>
  </w:style>
  <w:style w:type="character" w:styleId="UnresolvedMention">
    <w:name w:val="Unresolved Mention"/>
    <w:basedOn w:val="DefaultParagraphFont"/>
    <w:uiPriority w:val="99"/>
    <w:semiHidden/>
    <w:unhideWhenUsed/>
    <w:rsid w:val="00EB6F52"/>
    <w:rPr>
      <w:color w:val="605E5C"/>
      <w:shd w:val="clear" w:color="auto" w:fill="E1DFDD"/>
    </w:rPr>
  </w:style>
  <w:style w:type="character" w:styleId="CommentReference">
    <w:name w:val="annotation reference"/>
    <w:basedOn w:val="DefaultParagraphFont"/>
    <w:uiPriority w:val="99"/>
    <w:semiHidden/>
    <w:unhideWhenUsed/>
    <w:rsid w:val="00BF5872"/>
    <w:rPr>
      <w:sz w:val="16"/>
      <w:szCs w:val="16"/>
    </w:rPr>
  </w:style>
  <w:style w:type="paragraph" w:customStyle="1" w:styleId="x1yc453h">
    <w:name w:val="x1yc453h"/>
    <w:basedOn w:val="Normal"/>
    <w:rsid w:val="0076516A"/>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19567">
      <w:bodyDiv w:val="1"/>
      <w:marLeft w:val="0"/>
      <w:marRight w:val="0"/>
      <w:marTop w:val="0"/>
      <w:marBottom w:val="0"/>
      <w:divBdr>
        <w:top w:val="none" w:sz="0" w:space="0" w:color="auto"/>
        <w:left w:val="none" w:sz="0" w:space="0" w:color="auto"/>
        <w:bottom w:val="none" w:sz="0" w:space="0" w:color="auto"/>
        <w:right w:val="none" w:sz="0" w:space="0" w:color="auto"/>
      </w:divBdr>
      <w:divsChild>
        <w:div w:id="787049600">
          <w:marLeft w:val="0"/>
          <w:marRight w:val="0"/>
          <w:marTop w:val="0"/>
          <w:marBottom w:val="150"/>
          <w:divBdr>
            <w:top w:val="none" w:sz="0" w:space="0" w:color="auto"/>
            <w:left w:val="single" w:sz="18" w:space="8" w:color="DDDDDD"/>
            <w:bottom w:val="none" w:sz="0" w:space="0" w:color="auto"/>
            <w:right w:val="none" w:sz="0" w:space="0" w:color="auto"/>
          </w:divBdr>
        </w:div>
      </w:divsChild>
    </w:div>
    <w:div w:id="136996628">
      <w:bodyDiv w:val="1"/>
      <w:marLeft w:val="0"/>
      <w:marRight w:val="0"/>
      <w:marTop w:val="0"/>
      <w:marBottom w:val="0"/>
      <w:divBdr>
        <w:top w:val="none" w:sz="0" w:space="0" w:color="auto"/>
        <w:left w:val="none" w:sz="0" w:space="0" w:color="auto"/>
        <w:bottom w:val="none" w:sz="0" w:space="0" w:color="auto"/>
        <w:right w:val="none" w:sz="0" w:space="0" w:color="auto"/>
      </w:divBdr>
      <w:divsChild>
        <w:div w:id="2055083517">
          <w:marLeft w:val="0"/>
          <w:marRight w:val="0"/>
          <w:marTop w:val="0"/>
          <w:marBottom w:val="150"/>
          <w:divBdr>
            <w:top w:val="none" w:sz="0" w:space="0" w:color="auto"/>
            <w:left w:val="single" w:sz="18" w:space="8" w:color="DDDDDD"/>
            <w:bottom w:val="none" w:sz="0" w:space="0" w:color="auto"/>
            <w:right w:val="none" w:sz="0" w:space="0" w:color="auto"/>
          </w:divBdr>
        </w:div>
      </w:divsChild>
    </w:div>
    <w:div w:id="190456520">
      <w:bodyDiv w:val="1"/>
      <w:marLeft w:val="0"/>
      <w:marRight w:val="0"/>
      <w:marTop w:val="0"/>
      <w:marBottom w:val="0"/>
      <w:divBdr>
        <w:top w:val="none" w:sz="0" w:space="0" w:color="auto"/>
        <w:left w:val="none" w:sz="0" w:space="0" w:color="auto"/>
        <w:bottom w:val="none" w:sz="0" w:space="0" w:color="auto"/>
        <w:right w:val="none" w:sz="0" w:space="0" w:color="auto"/>
      </w:divBdr>
      <w:divsChild>
        <w:div w:id="2093351509">
          <w:marLeft w:val="0"/>
          <w:marRight w:val="0"/>
          <w:marTop w:val="0"/>
          <w:marBottom w:val="150"/>
          <w:divBdr>
            <w:top w:val="none" w:sz="0" w:space="0" w:color="auto"/>
            <w:left w:val="single" w:sz="18" w:space="8" w:color="DDDDDD"/>
            <w:bottom w:val="none" w:sz="0" w:space="0" w:color="auto"/>
            <w:right w:val="none" w:sz="0" w:space="0" w:color="auto"/>
          </w:divBdr>
        </w:div>
      </w:divsChild>
    </w:div>
    <w:div w:id="219948945">
      <w:bodyDiv w:val="1"/>
      <w:marLeft w:val="0"/>
      <w:marRight w:val="0"/>
      <w:marTop w:val="0"/>
      <w:marBottom w:val="0"/>
      <w:divBdr>
        <w:top w:val="none" w:sz="0" w:space="0" w:color="auto"/>
        <w:left w:val="none" w:sz="0" w:space="0" w:color="auto"/>
        <w:bottom w:val="none" w:sz="0" w:space="0" w:color="auto"/>
        <w:right w:val="none" w:sz="0" w:space="0" w:color="auto"/>
      </w:divBdr>
      <w:divsChild>
        <w:div w:id="1210725086">
          <w:marLeft w:val="0"/>
          <w:marRight w:val="0"/>
          <w:marTop w:val="0"/>
          <w:marBottom w:val="150"/>
          <w:divBdr>
            <w:top w:val="none" w:sz="0" w:space="0" w:color="auto"/>
            <w:left w:val="single" w:sz="18" w:space="8" w:color="DDDDDD"/>
            <w:bottom w:val="none" w:sz="0" w:space="0" w:color="auto"/>
            <w:right w:val="none" w:sz="0" w:space="0" w:color="auto"/>
          </w:divBdr>
        </w:div>
      </w:divsChild>
    </w:div>
    <w:div w:id="303238144">
      <w:bodyDiv w:val="1"/>
      <w:marLeft w:val="0"/>
      <w:marRight w:val="0"/>
      <w:marTop w:val="0"/>
      <w:marBottom w:val="0"/>
      <w:divBdr>
        <w:top w:val="none" w:sz="0" w:space="0" w:color="auto"/>
        <w:left w:val="none" w:sz="0" w:space="0" w:color="auto"/>
        <w:bottom w:val="none" w:sz="0" w:space="0" w:color="auto"/>
        <w:right w:val="none" w:sz="0" w:space="0" w:color="auto"/>
      </w:divBdr>
      <w:divsChild>
        <w:div w:id="1111316336">
          <w:marLeft w:val="0"/>
          <w:marRight w:val="0"/>
          <w:marTop w:val="0"/>
          <w:marBottom w:val="150"/>
          <w:divBdr>
            <w:top w:val="none" w:sz="0" w:space="0" w:color="auto"/>
            <w:left w:val="single" w:sz="18" w:space="8" w:color="DDDDDD"/>
            <w:bottom w:val="none" w:sz="0" w:space="0" w:color="auto"/>
            <w:right w:val="none" w:sz="0" w:space="0" w:color="auto"/>
          </w:divBdr>
        </w:div>
      </w:divsChild>
    </w:div>
    <w:div w:id="329522651">
      <w:bodyDiv w:val="1"/>
      <w:marLeft w:val="0"/>
      <w:marRight w:val="0"/>
      <w:marTop w:val="0"/>
      <w:marBottom w:val="0"/>
      <w:divBdr>
        <w:top w:val="none" w:sz="0" w:space="0" w:color="auto"/>
        <w:left w:val="none" w:sz="0" w:space="0" w:color="auto"/>
        <w:bottom w:val="none" w:sz="0" w:space="0" w:color="auto"/>
        <w:right w:val="none" w:sz="0" w:space="0" w:color="auto"/>
      </w:divBdr>
      <w:divsChild>
        <w:div w:id="283660080">
          <w:marLeft w:val="0"/>
          <w:marRight w:val="0"/>
          <w:marTop w:val="0"/>
          <w:marBottom w:val="150"/>
          <w:divBdr>
            <w:top w:val="none" w:sz="0" w:space="0" w:color="auto"/>
            <w:left w:val="single" w:sz="18" w:space="8" w:color="DDDDDD"/>
            <w:bottom w:val="none" w:sz="0" w:space="0" w:color="auto"/>
            <w:right w:val="none" w:sz="0" w:space="0" w:color="auto"/>
          </w:divBdr>
        </w:div>
      </w:divsChild>
    </w:div>
    <w:div w:id="359356909">
      <w:bodyDiv w:val="1"/>
      <w:marLeft w:val="0"/>
      <w:marRight w:val="0"/>
      <w:marTop w:val="0"/>
      <w:marBottom w:val="0"/>
      <w:divBdr>
        <w:top w:val="none" w:sz="0" w:space="0" w:color="auto"/>
        <w:left w:val="none" w:sz="0" w:space="0" w:color="auto"/>
        <w:bottom w:val="none" w:sz="0" w:space="0" w:color="auto"/>
        <w:right w:val="none" w:sz="0" w:space="0" w:color="auto"/>
      </w:divBdr>
      <w:divsChild>
        <w:div w:id="1929270188">
          <w:marLeft w:val="0"/>
          <w:marRight w:val="0"/>
          <w:marTop w:val="0"/>
          <w:marBottom w:val="150"/>
          <w:divBdr>
            <w:top w:val="none" w:sz="0" w:space="0" w:color="auto"/>
            <w:left w:val="single" w:sz="18" w:space="8" w:color="DDDDDD"/>
            <w:bottom w:val="none" w:sz="0" w:space="0" w:color="auto"/>
            <w:right w:val="none" w:sz="0" w:space="0" w:color="auto"/>
          </w:divBdr>
        </w:div>
      </w:divsChild>
    </w:div>
    <w:div w:id="404492559">
      <w:bodyDiv w:val="1"/>
      <w:marLeft w:val="0"/>
      <w:marRight w:val="0"/>
      <w:marTop w:val="0"/>
      <w:marBottom w:val="0"/>
      <w:divBdr>
        <w:top w:val="none" w:sz="0" w:space="0" w:color="auto"/>
        <w:left w:val="none" w:sz="0" w:space="0" w:color="auto"/>
        <w:bottom w:val="none" w:sz="0" w:space="0" w:color="auto"/>
        <w:right w:val="none" w:sz="0" w:space="0" w:color="auto"/>
      </w:divBdr>
      <w:divsChild>
        <w:div w:id="1426538371">
          <w:marLeft w:val="0"/>
          <w:marRight w:val="0"/>
          <w:marTop w:val="0"/>
          <w:marBottom w:val="150"/>
          <w:divBdr>
            <w:top w:val="none" w:sz="0" w:space="0" w:color="auto"/>
            <w:left w:val="single" w:sz="18" w:space="8" w:color="DDDDDD"/>
            <w:bottom w:val="none" w:sz="0" w:space="0" w:color="auto"/>
            <w:right w:val="none" w:sz="0" w:space="0" w:color="auto"/>
          </w:divBdr>
        </w:div>
      </w:divsChild>
    </w:div>
    <w:div w:id="419060705">
      <w:bodyDiv w:val="1"/>
      <w:marLeft w:val="0"/>
      <w:marRight w:val="0"/>
      <w:marTop w:val="0"/>
      <w:marBottom w:val="0"/>
      <w:divBdr>
        <w:top w:val="none" w:sz="0" w:space="0" w:color="auto"/>
        <w:left w:val="none" w:sz="0" w:space="0" w:color="auto"/>
        <w:bottom w:val="none" w:sz="0" w:space="0" w:color="auto"/>
        <w:right w:val="none" w:sz="0" w:space="0" w:color="auto"/>
      </w:divBdr>
      <w:divsChild>
        <w:div w:id="439419237">
          <w:marLeft w:val="0"/>
          <w:marRight w:val="0"/>
          <w:marTop w:val="0"/>
          <w:marBottom w:val="150"/>
          <w:divBdr>
            <w:top w:val="none" w:sz="0" w:space="0" w:color="auto"/>
            <w:left w:val="single" w:sz="18" w:space="8" w:color="DDDDDD"/>
            <w:bottom w:val="none" w:sz="0" w:space="0" w:color="auto"/>
            <w:right w:val="none" w:sz="0" w:space="0" w:color="auto"/>
          </w:divBdr>
        </w:div>
      </w:divsChild>
    </w:div>
    <w:div w:id="424690702">
      <w:bodyDiv w:val="1"/>
      <w:marLeft w:val="0"/>
      <w:marRight w:val="0"/>
      <w:marTop w:val="0"/>
      <w:marBottom w:val="0"/>
      <w:divBdr>
        <w:top w:val="none" w:sz="0" w:space="0" w:color="auto"/>
        <w:left w:val="none" w:sz="0" w:space="0" w:color="auto"/>
        <w:bottom w:val="none" w:sz="0" w:space="0" w:color="auto"/>
        <w:right w:val="none" w:sz="0" w:space="0" w:color="auto"/>
      </w:divBdr>
      <w:divsChild>
        <w:div w:id="650863206">
          <w:marLeft w:val="0"/>
          <w:marRight w:val="0"/>
          <w:marTop w:val="0"/>
          <w:marBottom w:val="150"/>
          <w:divBdr>
            <w:top w:val="none" w:sz="0" w:space="0" w:color="auto"/>
            <w:left w:val="single" w:sz="18" w:space="8" w:color="DDDDDD"/>
            <w:bottom w:val="none" w:sz="0" w:space="0" w:color="auto"/>
            <w:right w:val="none" w:sz="0" w:space="0" w:color="auto"/>
          </w:divBdr>
        </w:div>
      </w:divsChild>
    </w:div>
    <w:div w:id="424693041">
      <w:bodyDiv w:val="1"/>
      <w:marLeft w:val="0"/>
      <w:marRight w:val="0"/>
      <w:marTop w:val="0"/>
      <w:marBottom w:val="0"/>
      <w:divBdr>
        <w:top w:val="none" w:sz="0" w:space="0" w:color="auto"/>
        <w:left w:val="none" w:sz="0" w:space="0" w:color="auto"/>
        <w:bottom w:val="none" w:sz="0" w:space="0" w:color="auto"/>
        <w:right w:val="none" w:sz="0" w:space="0" w:color="auto"/>
      </w:divBdr>
      <w:divsChild>
        <w:div w:id="641807284">
          <w:marLeft w:val="0"/>
          <w:marRight w:val="0"/>
          <w:marTop w:val="0"/>
          <w:marBottom w:val="150"/>
          <w:divBdr>
            <w:top w:val="none" w:sz="0" w:space="0" w:color="auto"/>
            <w:left w:val="single" w:sz="18" w:space="8" w:color="DDDDDD"/>
            <w:bottom w:val="none" w:sz="0" w:space="0" w:color="auto"/>
            <w:right w:val="none" w:sz="0" w:space="0" w:color="auto"/>
          </w:divBdr>
        </w:div>
      </w:divsChild>
    </w:div>
    <w:div w:id="436214295">
      <w:bodyDiv w:val="1"/>
      <w:marLeft w:val="0"/>
      <w:marRight w:val="0"/>
      <w:marTop w:val="0"/>
      <w:marBottom w:val="0"/>
      <w:divBdr>
        <w:top w:val="none" w:sz="0" w:space="0" w:color="auto"/>
        <w:left w:val="none" w:sz="0" w:space="0" w:color="auto"/>
        <w:bottom w:val="none" w:sz="0" w:space="0" w:color="auto"/>
        <w:right w:val="none" w:sz="0" w:space="0" w:color="auto"/>
      </w:divBdr>
      <w:divsChild>
        <w:div w:id="834148851">
          <w:marLeft w:val="0"/>
          <w:marRight w:val="0"/>
          <w:marTop w:val="0"/>
          <w:marBottom w:val="150"/>
          <w:divBdr>
            <w:top w:val="none" w:sz="0" w:space="0" w:color="auto"/>
            <w:left w:val="single" w:sz="18" w:space="8" w:color="DDDDDD"/>
            <w:bottom w:val="none" w:sz="0" w:space="0" w:color="auto"/>
            <w:right w:val="none" w:sz="0" w:space="0" w:color="auto"/>
          </w:divBdr>
        </w:div>
      </w:divsChild>
    </w:div>
    <w:div w:id="521287360">
      <w:bodyDiv w:val="1"/>
      <w:marLeft w:val="0"/>
      <w:marRight w:val="0"/>
      <w:marTop w:val="0"/>
      <w:marBottom w:val="0"/>
      <w:divBdr>
        <w:top w:val="none" w:sz="0" w:space="0" w:color="auto"/>
        <w:left w:val="none" w:sz="0" w:space="0" w:color="auto"/>
        <w:bottom w:val="none" w:sz="0" w:space="0" w:color="auto"/>
        <w:right w:val="none" w:sz="0" w:space="0" w:color="auto"/>
      </w:divBdr>
      <w:divsChild>
        <w:div w:id="1282885147">
          <w:marLeft w:val="0"/>
          <w:marRight w:val="0"/>
          <w:marTop w:val="0"/>
          <w:marBottom w:val="150"/>
          <w:divBdr>
            <w:top w:val="none" w:sz="0" w:space="0" w:color="auto"/>
            <w:left w:val="single" w:sz="18" w:space="8" w:color="DDDDDD"/>
            <w:bottom w:val="none" w:sz="0" w:space="0" w:color="auto"/>
            <w:right w:val="none" w:sz="0" w:space="0" w:color="auto"/>
          </w:divBdr>
        </w:div>
      </w:divsChild>
    </w:div>
    <w:div w:id="569583716">
      <w:bodyDiv w:val="1"/>
      <w:marLeft w:val="0"/>
      <w:marRight w:val="0"/>
      <w:marTop w:val="0"/>
      <w:marBottom w:val="0"/>
      <w:divBdr>
        <w:top w:val="none" w:sz="0" w:space="0" w:color="auto"/>
        <w:left w:val="none" w:sz="0" w:space="0" w:color="auto"/>
        <w:bottom w:val="none" w:sz="0" w:space="0" w:color="auto"/>
        <w:right w:val="none" w:sz="0" w:space="0" w:color="auto"/>
      </w:divBdr>
      <w:divsChild>
        <w:div w:id="1379624754">
          <w:marLeft w:val="0"/>
          <w:marRight w:val="0"/>
          <w:marTop w:val="0"/>
          <w:marBottom w:val="150"/>
          <w:divBdr>
            <w:top w:val="none" w:sz="0" w:space="0" w:color="auto"/>
            <w:left w:val="single" w:sz="18" w:space="8" w:color="DDDDDD"/>
            <w:bottom w:val="none" w:sz="0" w:space="0" w:color="auto"/>
            <w:right w:val="none" w:sz="0" w:space="0" w:color="auto"/>
          </w:divBdr>
        </w:div>
      </w:divsChild>
    </w:div>
    <w:div w:id="613027080">
      <w:bodyDiv w:val="1"/>
      <w:marLeft w:val="0"/>
      <w:marRight w:val="0"/>
      <w:marTop w:val="0"/>
      <w:marBottom w:val="0"/>
      <w:divBdr>
        <w:top w:val="none" w:sz="0" w:space="0" w:color="auto"/>
        <w:left w:val="none" w:sz="0" w:space="0" w:color="auto"/>
        <w:bottom w:val="none" w:sz="0" w:space="0" w:color="auto"/>
        <w:right w:val="none" w:sz="0" w:space="0" w:color="auto"/>
      </w:divBdr>
      <w:divsChild>
        <w:div w:id="1243837325">
          <w:marLeft w:val="0"/>
          <w:marRight w:val="0"/>
          <w:marTop w:val="0"/>
          <w:marBottom w:val="150"/>
          <w:divBdr>
            <w:top w:val="none" w:sz="0" w:space="0" w:color="auto"/>
            <w:left w:val="single" w:sz="18" w:space="8" w:color="DDDDDD"/>
            <w:bottom w:val="none" w:sz="0" w:space="0" w:color="auto"/>
            <w:right w:val="none" w:sz="0" w:space="0" w:color="auto"/>
          </w:divBdr>
        </w:div>
      </w:divsChild>
    </w:div>
    <w:div w:id="637804750">
      <w:bodyDiv w:val="1"/>
      <w:marLeft w:val="0"/>
      <w:marRight w:val="0"/>
      <w:marTop w:val="0"/>
      <w:marBottom w:val="0"/>
      <w:divBdr>
        <w:top w:val="none" w:sz="0" w:space="0" w:color="auto"/>
        <w:left w:val="none" w:sz="0" w:space="0" w:color="auto"/>
        <w:bottom w:val="none" w:sz="0" w:space="0" w:color="auto"/>
        <w:right w:val="none" w:sz="0" w:space="0" w:color="auto"/>
      </w:divBdr>
      <w:divsChild>
        <w:div w:id="1332685137">
          <w:marLeft w:val="0"/>
          <w:marRight w:val="0"/>
          <w:marTop w:val="0"/>
          <w:marBottom w:val="150"/>
          <w:divBdr>
            <w:top w:val="none" w:sz="0" w:space="0" w:color="auto"/>
            <w:left w:val="single" w:sz="18" w:space="8" w:color="DDDDDD"/>
            <w:bottom w:val="none" w:sz="0" w:space="0" w:color="auto"/>
            <w:right w:val="none" w:sz="0" w:space="0" w:color="auto"/>
          </w:divBdr>
        </w:div>
      </w:divsChild>
    </w:div>
    <w:div w:id="672025168">
      <w:bodyDiv w:val="1"/>
      <w:marLeft w:val="0"/>
      <w:marRight w:val="0"/>
      <w:marTop w:val="0"/>
      <w:marBottom w:val="0"/>
      <w:divBdr>
        <w:top w:val="none" w:sz="0" w:space="0" w:color="auto"/>
        <w:left w:val="none" w:sz="0" w:space="0" w:color="auto"/>
        <w:bottom w:val="none" w:sz="0" w:space="0" w:color="auto"/>
        <w:right w:val="none" w:sz="0" w:space="0" w:color="auto"/>
      </w:divBdr>
      <w:divsChild>
        <w:div w:id="1908296403">
          <w:marLeft w:val="0"/>
          <w:marRight w:val="0"/>
          <w:marTop w:val="0"/>
          <w:marBottom w:val="150"/>
          <w:divBdr>
            <w:top w:val="none" w:sz="0" w:space="0" w:color="auto"/>
            <w:left w:val="single" w:sz="18" w:space="8" w:color="DDDDDD"/>
            <w:bottom w:val="none" w:sz="0" w:space="0" w:color="auto"/>
            <w:right w:val="none" w:sz="0" w:space="0" w:color="auto"/>
          </w:divBdr>
        </w:div>
      </w:divsChild>
    </w:div>
    <w:div w:id="675838584">
      <w:bodyDiv w:val="1"/>
      <w:marLeft w:val="0"/>
      <w:marRight w:val="0"/>
      <w:marTop w:val="0"/>
      <w:marBottom w:val="0"/>
      <w:divBdr>
        <w:top w:val="none" w:sz="0" w:space="0" w:color="auto"/>
        <w:left w:val="none" w:sz="0" w:space="0" w:color="auto"/>
        <w:bottom w:val="none" w:sz="0" w:space="0" w:color="auto"/>
        <w:right w:val="none" w:sz="0" w:space="0" w:color="auto"/>
      </w:divBdr>
      <w:divsChild>
        <w:div w:id="347103884">
          <w:marLeft w:val="0"/>
          <w:marRight w:val="0"/>
          <w:marTop w:val="0"/>
          <w:marBottom w:val="150"/>
          <w:divBdr>
            <w:top w:val="none" w:sz="0" w:space="0" w:color="auto"/>
            <w:left w:val="single" w:sz="18" w:space="8" w:color="DDDDDD"/>
            <w:bottom w:val="none" w:sz="0" w:space="0" w:color="auto"/>
            <w:right w:val="none" w:sz="0" w:space="0" w:color="auto"/>
          </w:divBdr>
        </w:div>
      </w:divsChild>
    </w:div>
    <w:div w:id="727998774">
      <w:bodyDiv w:val="1"/>
      <w:marLeft w:val="0"/>
      <w:marRight w:val="0"/>
      <w:marTop w:val="0"/>
      <w:marBottom w:val="0"/>
      <w:divBdr>
        <w:top w:val="none" w:sz="0" w:space="0" w:color="auto"/>
        <w:left w:val="none" w:sz="0" w:space="0" w:color="auto"/>
        <w:bottom w:val="none" w:sz="0" w:space="0" w:color="auto"/>
        <w:right w:val="none" w:sz="0" w:space="0" w:color="auto"/>
      </w:divBdr>
      <w:divsChild>
        <w:div w:id="1978141144">
          <w:marLeft w:val="0"/>
          <w:marRight w:val="0"/>
          <w:marTop w:val="0"/>
          <w:marBottom w:val="150"/>
          <w:divBdr>
            <w:top w:val="none" w:sz="0" w:space="0" w:color="auto"/>
            <w:left w:val="single" w:sz="18" w:space="8" w:color="DDDDDD"/>
            <w:bottom w:val="none" w:sz="0" w:space="0" w:color="auto"/>
            <w:right w:val="none" w:sz="0" w:space="0" w:color="auto"/>
          </w:divBdr>
        </w:div>
      </w:divsChild>
    </w:div>
    <w:div w:id="740442086">
      <w:bodyDiv w:val="1"/>
      <w:marLeft w:val="0"/>
      <w:marRight w:val="0"/>
      <w:marTop w:val="0"/>
      <w:marBottom w:val="0"/>
      <w:divBdr>
        <w:top w:val="none" w:sz="0" w:space="0" w:color="auto"/>
        <w:left w:val="none" w:sz="0" w:space="0" w:color="auto"/>
        <w:bottom w:val="none" w:sz="0" w:space="0" w:color="auto"/>
        <w:right w:val="none" w:sz="0" w:space="0" w:color="auto"/>
      </w:divBdr>
      <w:divsChild>
        <w:div w:id="1649818863">
          <w:marLeft w:val="0"/>
          <w:marRight w:val="0"/>
          <w:marTop w:val="0"/>
          <w:marBottom w:val="150"/>
          <w:divBdr>
            <w:top w:val="none" w:sz="0" w:space="0" w:color="auto"/>
            <w:left w:val="single" w:sz="18" w:space="8" w:color="DDDDDD"/>
            <w:bottom w:val="none" w:sz="0" w:space="0" w:color="auto"/>
            <w:right w:val="none" w:sz="0" w:space="0" w:color="auto"/>
          </w:divBdr>
        </w:div>
      </w:divsChild>
    </w:div>
    <w:div w:id="770316163">
      <w:bodyDiv w:val="1"/>
      <w:marLeft w:val="0"/>
      <w:marRight w:val="0"/>
      <w:marTop w:val="0"/>
      <w:marBottom w:val="0"/>
      <w:divBdr>
        <w:top w:val="none" w:sz="0" w:space="0" w:color="auto"/>
        <w:left w:val="none" w:sz="0" w:space="0" w:color="auto"/>
        <w:bottom w:val="none" w:sz="0" w:space="0" w:color="auto"/>
        <w:right w:val="none" w:sz="0" w:space="0" w:color="auto"/>
      </w:divBdr>
      <w:divsChild>
        <w:div w:id="2066831144">
          <w:marLeft w:val="0"/>
          <w:marRight w:val="0"/>
          <w:marTop w:val="0"/>
          <w:marBottom w:val="150"/>
          <w:divBdr>
            <w:top w:val="none" w:sz="0" w:space="0" w:color="auto"/>
            <w:left w:val="single" w:sz="18" w:space="8" w:color="DDDDDD"/>
            <w:bottom w:val="none" w:sz="0" w:space="0" w:color="auto"/>
            <w:right w:val="none" w:sz="0" w:space="0" w:color="auto"/>
          </w:divBdr>
        </w:div>
      </w:divsChild>
    </w:div>
    <w:div w:id="783502667">
      <w:bodyDiv w:val="1"/>
      <w:marLeft w:val="0"/>
      <w:marRight w:val="0"/>
      <w:marTop w:val="0"/>
      <w:marBottom w:val="0"/>
      <w:divBdr>
        <w:top w:val="none" w:sz="0" w:space="0" w:color="auto"/>
        <w:left w:val="none" w:sz="0" w:space="0" w:color="auto"/>
        <w:bottom w:val="none" w:sz="0" w:space="0" w:color="auto"/>
        <w:right w:val="none" w:sz="0" w:space="0" w:color="auto"/>
      </w:divBdr>
      <w:divsChild>
        <w:div w:id="1438284816">
          <w:marLeft w:val="0"/>
          <w:marRight w:val="0"/>
          <w:marTop w:val="0"/>
          <w:marBottom w:val="150"/>
          <w:divBdr>
            <w:top w:val="none" w:sz="0" w:space="0" w:color="auto"/>
            <w:left w:val="single" w:sz="18" w:space="8" w:color="DDDDDD"/>
            <w:bottom w:val="none" w:sz="0" w:space="0" w:color="auto"/>
            <w:right w:val="none" w:sz="0" w:space="0" w:color="auto"/>
          </w:divBdr>
        </w:div>
      </w:divsChild>
    </w:div>
    <w:div w:id="791092033">
      <w:bodyDiv w:val="1"/>
      <w:marLeft w:val="0"/>
      <w:marRight w:val="0"/>
      <w:marTop w:val="0"/>
      <w:marBottom w:val="0"/>
      <w:divBdr>
        <w:top w:val="none" w:sz="0" w:space="0" w:color="auto"/>
        <w:left w:val="none" w:sz="0" w:space="0" w:color="auto"/>
        <w:bottom w:val="none" w:sz="0" w:space="0" w:color="auto"/>
        <w:right w:val="none" w:sz="0" w:space="0" w:color="auto"/>
      </w:divBdr>
      <w:divsChild>
        <w:div w:id="838083187">
          <w:marLeft w:val="0"/>
          <w:marRight w:val="0"/>
          <w:marTop w:val="0"/>
          <w:marBottom w:val="150"/>
          <w:divBdr>
            <w:top w:val="none" w:sz="0" w:space="0" w:color="auto"/>
            <w:left w:val="single" w:sz="18" w:space="8" w:color="DDDDDD"/>
            <w:bottom w:val="none" w:sz="0" w:space="0" w:color="auto"/>
            <w:right w:val="none" w:sz="0" w:space="0" w:color="auto"/>
          </w:divBdr>
        </w:div>
      </w:divsChild>
    </w:div>
    <w:div w:id="800810668">
      <w:bodyDiv w:val="1"/>
      <w:marLeft w:val="0"/>
      <w:marRight w:val="0"/>
      <w:marTop w:val="0"/>
      <w:marBottom w:val="0"/>
      <w:divBdr>
        <w:top w:val="none" w:sz="0" w:space="0" w:color="auto"/>
        <w:left w:val="none" w:sz="0" w:space="0" w:color="auto"/>
        <w:bottom w:val="none" w:sz="0" w:space="0" w:color="auto"/>
        <w:right w:val="none" w:sz="0" w:space="0" w:color="auto"/>
      </w:divBdr>
      <w:divsChild>
        <w:div w:id="859776090">
          <w:marLeft w:val="0"/>
          <w:marRight w:val="0"/>
          <w:marTop w:val="0"/>
          <w:marBottom w:val="150"/>
          <w:divBdr>
            <w:top w:val="none" w:sz="0" w:space="0" w:color="auto"/>
            <w:left w:val="single" w:sz="18" w:space="8" w:color="DDDDDD"/>
            <w:bottom w:val="none" w:sz="0" w:space="0" w:color="auto"/>
            <w:right w:val="none" w:sz="0" w:space="0" w:color="auto"/>
          </w:divBdr>
        </w:div>
      </w:divsChild>
    </w:div>
    <w:div w:id="803158394">
      <w:bodyDiv w:val="1"/>
      <w:marLeft w:val="0"/>
      <w:marRight w:val="0"/>
      <w:marTop w:val="0"/>
      <w:marBottom w:val="0"/>
      <w:divBdr>
        <w:top w:val="none" w:sz="0" w:space="0" w:color="auto"/>
        <w:left w:val="none" w:sz="0" w:space="0" w:color="auto"/>
        <w:bottom w:val="none" w:sz="0" w:space="0" w:color="auto"/>
        <w:right w:val="none" w:sz="0" w:space="0" w:color="auto"/>
      </w:divBdr>
      <w:divsChild>
        <w:div w:id="1312052264">
          <w:marLeft w:val="0"/>
          <w:marRight w:val="0"/>
          <w:marTop w:val="0"/>
          <w:marBottom w:val="150"/>
          <w:divBdr>
            <w:top w:val="none" w:sz="0" w:space="0" w:color="auto"/>
            <w:left w:val="single" w:sz="18" w:space="8" w:color="DDDDDD"/>
            <w:bottom w:val="none" w:sz="0" w:space="0" w:color="auto"/>
            <w:right w:val="none" w:sz="0" w:space="0" w:color="auto"/>
          </w:divBdr>
        </w:div>
      </w:divsChild>
    </w:div>
    <w:div w:id="846402188">
      <w:bodyDiv w:val="1"/>
      <w:marLeft w:val="0"/>
      <w:marRight w:val="0"/>
      <w:marTop w:val="0"/>
      <w:marBottom w:val="0"/>
      <w:divBdr>
        <w:top w:val="none" w:sz="0" w:space="0" w:color="auto"/>
        <w:left w:val="none" w:sz="0" w:space="0" w:color="auto"/>
        <w:bottom w:val="none" w:sz="0" w:space="0" w:color="auto"/>
        <w:right w:val="none" w:sz="0" w:space="0" w:color="auto"/>
      </w:divBdr>
      <w:divsChild>
        <w:div w:id="625895082">
          <w:marLeft w:val="0"/>
          <w:marRight w:val="0"/>
          <w:marTop w:val="0"/>
          <w:marBottom w:val="150"/>
          <w:divBdr>
            <w:top w:val="none" w:sz="0" w:space="0" w:color="auto"/>
            <w:left w:val="single" w:sz="18" w:space="8" w:color="DDDDDD"/>
            <w:bottom w:val="none" w:sz="0" w:space="0" w:color="auto"/>
            <w:right w:val="none" w:sz="0" w:space="0" w:color="auto"/>
          </w:divBdr>
        </w:div>
      </w:divsChild>
    </w:div>
    <w:div w:id="867522065">
      <w:bodyDiv w:val="1"/>
      <w:marLeft w:val="0"/>
      <w:marRight w:val="0"/>
      <w:marTop w:val="0"/>
      <w:marBottom w:val="0"/>
      <w:divBdr>
        <w:top w:val="none" w:sz="0" w:space="0" w:color="auto"/>
        <w:left w:val="none" w:sz="0" w:space="0" w:color="auto"/>
        <w:bottom w:val="none" w:sz="0" w:space="0" w:color="auto"/>
        <w:right w:val="none" w:sz="0" w:space="0" w:color="auto"/>
      </w:divBdr>
      <w:divsChild>
        <w:div w:id="503592181">
          <w:marLeft w:val="0"/>
          <w:marRight w:val="0"/>
          <w:marTop w:val="0"/>
          <w:marBottom w:val="150"/>
          <w:divBdr>
            <w:top w:val="none" w:sz="0" w:space="0" w:color="auto"/>
            <w:left w:val="single" w:sz="18" w:space="8" w:color="DDDDDD"/>
            <w:bottom w:val="none" w:sz="0" w:space="0" w:color="auto"/>
            <w:right w:val="none" w:sz="0" w:space="0" w:color="auto"/>
          </w:divBdr>
        </w:div>
      </w:divsChild>
    </w:div>
    <w:div w:id="876893475">
      <w:bodyDiv w:val="1"/>
      <w:marLeft w:val="0"/>
      <w:marRight w:val="0"/>
      <w:marTop w:val="0"/>
      <w:marBottom w:val="0"/>
      <w:divBdr>
        <w:top w:val="none" w:sz="0" w:space="0" w:color="auto"/>
        <w:left w:val="none" w:sz="0" w:space="0" w:color="auto"/>
        <w:bottom w:val="none" w:sz="0" w:space="0" w:color="auto"/>
        <w:right w:val="none" w:sz="0" w:space="0" w:color="auto"/>
      </w:divBdr>
      <w:divsChild>
        <w:div w:id="186523231">
          <w:marLeft w:val="0"/>
          <w:marRight w:val="0"/>
          <w:marTop w:val="0"/>
          <w:marBottom w:val="150"/>
          <w:divBdr>
            <w:top w:val="none" w:sz="0" w:space="0" w:color="auto"/>
            <w:left w:val="single" w:sz="18" w:space="8" w:color="DDDDDD"/>
            <w:bottom w:val="none" w:sz="0" w:space="0" w:color="auto"/>
            <w:right w:val="none" w:sz="0" w:space="0" w:color="auto"/>
          </w:divBdr>
        </w:div>
      </w:divsChild>
    </w:div>
    <w:div w:id="882212418">
      <w:bodyDiv w:val="1"/>
      <w:marLeft w:val="0"/>
      <w:marRight w:val="0"/>
      <w:marTop w:val="0"/>
      <w:marBottom w:val="0"/>
      <w:divBdr>
        <w:top w:val="none" w:sz="0" w:space="0" w:color="auto"/>
        <w:left w:val="none" w:sz="0" w:space="0" w:color="auto"/>
        <w:bottom w:val="none" w:sz="0" w:space="0" w:color="auto"/>
        <w:right w:val="none" w:sz="0" w:space="0" w:color="auto"/>
      </w:divBdr>
      <w:divsChild>
        <w:div w:id="1740514114">
          <w:marLeft w:val="0"/>
          <w:marRight w:val="0"/>
          <w:marTop w:val="0"/>
          <w:marBottom w:val="150"/>
          <w:divBdr>
            <w:top w:val="none" w:sz="0" w:space="0" w:color="auto"/>
            <w:left w:val="single" w:sz="18" w:space="8" w:color="DDDDDD"/>
            <w:bottom w:val="none" w:sz="0" w:space="0" w:color="auto"/>
            <w:right w:val="none" w:sz="0" w:space="0" w:color="auto"/>
          </w:divBdr>
        </w:div>
      </w:divsChild>
    </w:div>
    <w:div w:id="902370192">
      <w:bodyDiv w:val="1"/>
      <w:marLeft w:val="0"/>
      <w:marRight w:val="0"/>
      <w:marTop w:val="0"/>
      <w:marBottom w:val="0"/>
      <w:divBdr>
        <w:top w:val="none" w:sz="0" w:space="0" w:color="auto"/>
        <w:left w:val="none" w:sz="0" w:space="0" w:color="auto"/>
        <w:bottom w:val="none" w:sz="0" w:space="0" w:color="auto"/>
        <w:right w:val="none" w:sz="0" w:space="0" w:color="auto"/>
      </w:divBdr>
      <w:divsChild>
        <w:div w:id="1306395866">
          <w:marLeft w:val="0"/>
          <w:marRight w:val="0"/>
          <w:marTop w:val="0"/>
          <w:marBottom w:val="150"/>
          <w:divBdr>
            <w:top w:val="none" w:sz="0" w:space="0" w:color="auto"/>
            <w:left w:val="single" w:sz="18" w:space="8" w:color="DDDDDD"/>
            <w:bottom w:val="none" w:sz="0" w:space="0" w:color="auto"/>
            <w:right w:val="none" w:sz="0" w:space="0" w:color="auto"/>
          </w:divBdr>
        </w:div>
      </w:divsChild>
    </w:div>
    <w:div w:id="908004367">
      <w:bodyDiv w:val="1"/>
      <w:marLeft w:val="0"/>
      <w:marRight w:val="0"/>
      <w:marTop w:val="0"/>
      <w:marBottom w:val="0"/>
      <w:divBdr>
        <w:top w:val="none" w:sz="0" w:space="0" w:color="auto"/>
        <w:left w:val="none" w:sz="0" w:space="0" w:color="auto"/>
        <w:bottom w:val="none" w:sz="0" w:space="0" w:color="auto"/>
        <w:right w:val="none" w:sz="0" w:space="0" w:color="auto"/>
      </w:divBdr>
      <w:divsChild>
        <w:div w:id="248393899">
          <w:marLeft w:val="0"/>
          <w:marRight w:val="0"/>
          <w:marTop w:val="0"/>
          <w:marBottom w:val="150"/>
          <w:divBdr>
            <w:top w:val="none" w:sz="0" w:space="0" w:color="auto"/>
            <w:left w:val="single" w:sz="18" w:space="8" w:color="DDDDDD"/>
            <w:bottom w:val="none" w:sz="0" w:space="0" w:color="auto"/>
            <w:right w:val="none" w:sz="0" w:space="0" w:color="auto"/>
          </w:divBdr>
        </w:div>
      </w:divsChild>
    </w:div>
    <w:div w:id="913658367">
      <w:bodyDiv w:val="1"/>
      <w:marLeft w:val="0"/>
      <w:marRight w:val="0"/>
      <w:marTop w:val="0"/>
      <w:marBottom w:val="0"/>
      <w:divBdr>
        <w:top w:val="none" w:sz="0" w:space="0" w:color="auto"/>
        <w:left w:val="none" w:sz="0" w:space="0" w:color="auto"/>
        <w:bottom w:val="none" w:sz="0" w:space="0" w:color="auto"/>
        <w:right w:val="none" w:sz="0" w:space="0" w:color="auto"/>
      </w:divBdr>
      <w:divsChild>
        <w:div w:id="1645502449">
          <w:marLeft w:val="0"/>
          <w:marRight w:val="0"/>
          <w:marTop w:val="0"/>
          <w:marBottom w:val="150"/>
          <w:divBdr>
            <w:top w:val="none" w:sz="0" w:space="0" w:color="auto"/>
            <w:left w:val="single" w:sz="18" w:space="8" w:color="DDDDDD"/>
            <w:bottom w:val="none" w:sz="0" w:space="0" w:color="auto"/>
            <w:right w:val="none" w:sz="0" w:space="0" w:color="auto"/>
          </w:divBdr>
        </w:div>
      </w:divsChild>
    </w:div>
    <w:div w:id="985091607">
      <w:bodyDiv w:val="1"/>
      <w:marLeft w:val="0"/>
      <w:marRight w:val="0"/>
      <w:marTop w:val="0"/>
      <w:marBottom w:val="0"/>
      <w:divBdr>
        <w:top w:val="none" w:sz="0" w:space="0" w:color="auto"/>
        <w:left w:val="none" w:sz="0" w:space="0" w:color="auto"/>
        <w:bottom w:val="none" w:sz="0" w:space="0" w:color="auto"/>
        <w:right w:val="none" w:sz="0" w:space="0" w:color="auto"/>
      </w:divBdr>
      <w:divsChild>
        <w:div w:id="2010936366">
          <w:marLeft w:val="0"/>
          <w:marRight w:val="0"/>
          <w:marTop w:val="0"/>
          <w:marBottom w:val="150"/>
          <w:divBdr>
            <w:top w:val="none" w:sz="0" w:space="0" w:color="auto"/>
            <w:left w:val="single" w:sz="18" w:space="8" w:color="DDDDDD"/>
            <w:bottom w:val="none" w:sz="0" w:space="0" w:color="auto"/>
            <w:right w:val="none" w:sz="0" w:space="0" w:color="auto"/>
          </w:divBdr>
        </w:div>
      </w:divsChild>
    </w:div>
    <w:div w:id="988098245">
      <w:bodyDiv w:val="1"/>
      <w:marLeft w:val="0"/>
      <w:marRight w:val="0"/>
      <w:marTop w:val="0"/>
      <w:marBottom w:val="0"/>
      <w:divBdr>
        <w:top w:val="none" w:sz="0" w:space="0" w:color="auto"/>
        <w:left w:val="none" w:sz="0" w:space="0" w:color="auto"/>
        <w:bottom w:val="none" w:sz="0" w:space="0" w:color="auto"/>
        <w:right w:val="none" w:sz="0" w:space="0" w:color="auto"/>
      </w:divBdr>
      <w:divsChild>
        <w:div w:id="432211122">
          <w:marLeft w:val="0"/>
          <w:marRight w:val="0"/>
          <w:marTop w:val="0"/>
          <w:marBottom w:val="150"/>
          <w:divBdr>
            <w:top w:val="none" w:sz="0" w:space="0" w:color="auto"/>
            <w:left w:val="single" w:sz="18" w:space="8" w:color="DDDDDD"/>
            <w:bottom w:val="none" w:sz="0" w:space="0" w:color="auto"/>
            <w:right w:val="none" w:sz="0" w:space="0" w:color="auto"/>
          </w:divBdr>
        </w:div>
      </w:divsChild>
    </w:div>
    <w:div w:id="1023359877">
      <w:bodyDiv w:val="1"/>
      <w:marLeft w:val="0"/>
      <w:marRight w:val="0"/>
      <w:marTop w:val="0"/>
      <w:marBottom w:val="0"/>
      <w:divBdr>
        <w:top w:val="none" w:sz="0" w:space="0" w:color="auto"/>
        <w:left w:val="none" w:sz="0" w:space="0" w:color="auto"/>
        <w:bottom w:val="none" w:sz="0" w:space="0" w:color="auto"/>
        <w:right w:val="none" w:sz="0" w:space="0" w:color="auto"/>
      </w:divBdr>
      <w:divsChild>
        <w:div w:id="1161845691">
          <w:marLeft w:val="0"/>
          <w:marRight w:val="0"/>
          <w:marTop w:val="0"/>
          <w:marBottom w:val="150"/>
          <w:divBdr>
            <w:top w:val="none" w:sz="0" w:space="0" w:color="auto"/>
            <w:left w:val="single" w:sz="18" w:space="8" w:color="DDDDDD"/>
            <w:bottom w:val="none" w:sz="0" w:space="0" w:color="auto"/>
            <w:right w:val="none" w:sz="0" w:space="0" w:color="auto"/>
          </w:divBdr>
        </w:div>
      </w:divsChild>
    </w:div>
    <w:div w:id="1059019753">
      <w:bodyDiv w:val="1"/>
      <w:marLeft w:val="0"/>
      <w:marRight w:val="0"/>
      <w:marTop w:val="0"/>
      <w:marBottom w:val="0"/>
      <w:divBdr>
        <w:top w:val="none" w:sz="0" w:space="0" w:color="auto"/>
        <w:left w:val="none" w:sz="0" w:space="0" w:color="auto"/>
        <w:bottom w:val="none" w:sz="0" w:space="0" w:color="auto"/>
        <w:right w:val="none" w:sz="0" w:space="0" w:color="auto"/>
      </w:divBdr>
      <w:divsChild>
        <w:div w:id="636255039">
          <w:marLeft w:val="0"/>
          <w:marRight w:val="0"/>
          <w:marTop w:val="0"/>
          <w:marBottom w:val="150"/>
          <w:divBdr>
            <w:top w:val="none" w:sz="0" w:space="0" w:color="auto"/>
            <w:left w:val="single" w:sz="18" w:space="8" w:color="DDDDDD"/>
            <w:bottom w:val="none" w:sz="0" w:space="0" w:color="auto"/>
            <w:right w:val="none" w:sz="0" w:space="0" w:color="auto"/>
          </w:divBdr>
        </w:div>
      </w:divsChild>
    </w:div>
    <w:div w:id="1065295145">
      <w:bodyDiv w:val="1"/>
      <w:marLeft w:val="0"/>
      <w:marRight w:val="0"/>
      <w:marTop w:val="0"/>
      <w:marBottom w:val="0"/>
      <w:divBdr>
        <w:top w:val="none" w:sz="0" w:space="0" w:color="auto"/>
        <w:left w:val="none" w:sz="0" w:space="0" w:color="auto"/>
        <w:bottom w:val="none" w:sz="0" w:space="0" w:color="auto"/>
        <w:right w:val="none" w:sz="0" w:space="0" w:color="auto"/>
      </w:divBdr>
      <w:divsChild>
        <w:div w:id="1048257890">
          <w:marLeft w:val="0"/>
          <w:marRight w:val="0"/>
          <w:marTop w:val="0"/>
          <w:marBottom w:val="150"/>
          <w:divBdr>
            <w:top w:val="none" w:sz="0" w:space="0" w:color="auto"/>
            <w:left w:val="single" w:sz="18" w:space="8" w:color="DDDDDD"/>
            <w:bottom w:val="none" w:sz="0" w:space="0" w:color="auto"/>
            <w:right w:val="none" w:sz="0" w:space="0" w:color="auto"/>
          </w:divBdr>
        </w:div>
      </w:divsChild>
    </w:div>
    <w:div w:id="1084839768">
      <w:bodyDiv w:val="1"/>
      <w:marLeft w:val="0"/>
      <w:marRight w:val="0"/>
      <w:marTop w:val="0"/>
      <w:marBottom w:val="0"/>
      <w:divBdr>
        <w:top w:val="none" w:sz="0" w:space="0" w:color="auto"/>
        <w:left w:val="none" w:sz="0" w:space="0" w:color="auto"/>
        <w:bottom w:val="none" w:sz="0" w:space="0" w:color="auto"/>
        <w:right w:val="none" w:sz="0" w:space="0" w:color="auto"/>
      </w:divBdr>
      <w:divsChild>
        <w:div w:id="2055543861">
          <w:marLeft w:val="0"/>
          <w:marRight w:val="0"/>
          <w:marTop w:val="0"/>
          <w:marBottom w:val="150"/>
          <w:divBdr>
            <w:top w:val="none" w:sz="0" w:space="0" w:color="auto"/>
            <w:left w:val="single" w:sz="18" w:space="8" w:color="DDDDDD"/>
            <w:bottom w:val="none" w:sz="0" w:space="0" w:color="auto"/>
            <w:right w:val="none" w:sz="0" w:space="0" w:color="auto"/>
          </w:divBdr>
        </w:div>
      </w:divsChild>
    </w:div>
    <w:div w:id="1089497321">
      <w:bodyDiv w:val="1"/>
      <w:marLeft w:val="0"/>
      <w:marRight w:val="0"/>
      <w:marTop w:val="0"/>
      <w:marBottom w:val="0"/>
      <w:divBdr>
        <w:top w:val="none" w:sz="0" w:space="0" w:color="auto"/>
        <w:left w:val="none" w:sz="0" w:space="0" w:color="auto"/>
        <w:bottom w:val="none" w:sz="0" w:space="0" w:color="auto"/>
        <w:right w:val="none" w:sz="0" w:space="0" w:color="auto"/>
      </w:divBdr>
      <w:divsChild>
        <w:div w:id="1148090882">
          <w:marLeft w:val="0"/>
          <w:marRight w:val="0"/>
          <w:marTop w:val="0"/>
          <w:marBottom w:val="150"/>
          <w:divBdr>
            <w:top w:val="none" w:sz="0" w:space="0" w:color="auto"/>
            <w:left w:val="single" w:sz="18" w:space="8" w:color="DDDDDD"/>
            <w:bottom w:val="none" w:sz="0" w:space="0" w:color="auto"/>
            <w:right w:val="none" w:sz="0" w:space="0" w:color="auto"/>
          </w:divBdr>
        </w:div>
      </w:divsChild>
    </w:div>
    <w:div w:id="1149395365">
      <w:bodyDiv w:val="1"/>
      <w:marLeft w:val="0"/>
      <w:marRight w:val="0"/>
      <w:marTop w:val="0"/>
      <w:marBottom w:val="0"/>
      <w:divBdr>
        <w:top w:val="none" w:sz="0" w:space="0" w:color="auto"/>
        <w:left w:val="none" w:sz="0" w:space="0" w:color="auto"/>
        <w:bottom w:val="none" w:sz="0" w:space="0" w:color="auto"/>
        <w:right w:val="none" w:sz="0" w:space="0" w:color="auto"/>
      </w:divBdr>
      <w:divsChild>
        <w:div w:id="2090496857">
          <w:marLeft w:val="0"/>
          <w:marRight w:val="0"/>
          <w:marTop w:val="0"/>
          <w:marBottom w:val="150"/>
          <w:divBdr>
            <w:top w:val="none" w:sz="0" w:space="0" w:color="auto"/>
            <w:left w:val="single" w:sz="18" w:space="8" w:color="DDDDDD"/>
            <w:bottom w:val="none" w:sz="0" w:space="0" w:color="auto"/>
            <w:right w:val="none" w:sz="0" w:space="0" w:color="auto"/>
          </w:divBdr>
        </w:div>
      </w:divsChild>
    </w:div>
    <w:div w:id="1217550749">
      <w:bodyDiv w:val="1"/>
      <w:marLeft w:val="0"/>
      <w:marRight w:val="0"/>
      <w:marTop w:val="0"/>
      <w:marBottom w:val="0"/>
      <w:divBdr>
        <w:top w:val="none" w:sz="0" w:space="0" w:color="auto"/>
        <w:left w:val="none" w:sz="0" w:space="0" w:color="auto"/>
        <w:bottom w:val="none" w:sz="0" w:space="0" w:color="auto"/>
        <w:right w:val="none" w:sz="0" w:space="0" w:color="auto"/>
      </w:divBdr>
      <w:divsChild>
        <w:div w:id="147787452">
          <w:marLeft w:val="0"/>
          <w:marRight w:val="0"/>
          <w:marTop w:val="0"/>
          <w:marBottom w:val="150"/>
          <w:divBdr>
            <w:top w:val="none" w:sz="0" w:space="0" w:color="auto"/>
            <w:left w:val="single" w:sz="18" w:space="8" w:color="DDDDDD"/>
            <w:bottom w:val="none" w:sz="0" w:space="0" w:color="auto"/>
            <w:right w:val="none" w:sz="0" w:space="0" w:color="auto"/>
          </w:divBdr>
        </w:div>
      </w:divsChild>
    </w:div>
    <w:div w:id="1226378035">
      <w:bodyDiv w:val="1"/>
      <w:marLeft w:val="0"/>
      <w:marRight w:val="0"/>
      <w:marTop w:val="0"/>
      <w:marBottom w:val="0"/>
      <w:divBdr>
        <w:top w:val="none" w:sz="0" w:space="0" w:color="auto"/>
        <w:left w:val="none" w:sz="0" w:space="0" w:color="auto"/>
        <w:bottom w:val="none" w:sz="0" w:space="0" w:color="auto"/>
        <w:right w:val="none" w:sz="0" w:space="0" w:color="auto"/>
      </w:divBdr>
      <w:divsChild>
        <w:div w:id="1098986431">
          <w:marLeft w:val="0"/>
          <w:marRight w:val="0"/>
          <w:marTop w:val="0"/>
          <w:marBottom w:val="150"/>
          <w:divBdr>
            <w:top w:val="none" w:sz="0" w:space="0" w:color="auto"/>
            <w:left w:val="single" w:sz="18" w:space="8" w:color="DDDDDD"/>
            <w:bottom w:val="none" w:sz="0" w:space="0" w:color="auto"/>
            <w:right w:val="none" w:sz="0" w:space="0" w:color="auto"/>
          </w:divBdr>
        </w:div>
      </w:divsChild>
    </w:div>
    <w:div w:id="1239750001">
      <w:bodyDiv w:val="1"/>
      <w:marLeft w:val="0"/>
      <w:marRight w:val="0"/>
      <w:marTop w:val="0"/>
      <w:marBottom w:val="0"/>
      <w:divBdr>
        <w:top w:val="none" w:sz="0" w:space="0" w:color="auto"/>
        <w:left w:val="none" w:sz="0" w:space="0" w:color="auto"/>
        <w:bottom w:val="none" w:sz="0" w:space="0" w:color="auto"/>
        <w:right w:val="none" w:sz="0" w:space="0" w:color="auto"/>
      </w:divBdr>
      <w:divsChild>
        <w:div w:id="1741368105">
          <w:marLeft w:val="0"/>
          <w:marRight w:val="0"/>
          <w:marTop w:val="0"/>
          <w:marBottom w:val="150"/>
          <w:divBdr>
            <w:top w:val="none" w:sz="0" w:space="0" w:color="auto"/>
            <w:left w:val="single" w:sz="18" w:space="8" w:color="DDDDDD"/>
            <w:bottom w:val="none" w:sz="0" w:space="0" w:color="auto"/>
            <w:right w:val="none" w:sz="0" w:space="0" w:color="auto"/>
          </w:divBdr>
        </w:div>
      </w:divsChild>
    </w:div>
    <w:div w:id="1319192171">
      <w:bodyDiv w:val="1"/>
      <w:marLeft w:val="0"/>
      <w:marRight w:val="0"/>
      <w:marTop w:val="0"/>
      <w:marBottom w:val="0"/>
      <w:divBdr>
        <w:top w:val="none" w:sz="0" w:space="0" w:color="auto"/>
        <w:left w:val="none" w:sz="0" w:space="0" w:color="auto"/>
        <w:bottom w:val="none" w:sz="0" w:space="0" w:color="auto"/>
        <w:right w:val="none" w:sz="0" w:space="0" w:color="auto"/>
      </w:divBdr>
      <w:divsChild>
        <w:div w:id="1176577886">
          <w:marLeft w:val="0"/>
          <w:marRight w:val="0"/>
          <w:marTop w:val="0"/>
          <w:marBottom w:val="150"/>
          <w:divBdr>
            <w:top w:val="none" w:sz="0" w:space="0" w:color="auto"/>
            <w:left w:val="single" w:sz="18" w:space="8" w:color="DDDDDD"/>
            <w:bottom w:val="none" w:sz="0" w:space="0" w:color="auto"/>
            <w:right w:val="none" w:sz="0" w:space="0" w:color="auto"/>
          </w:divBdr>
        </w:div>
      </w:divsChild>
    </w:div>
    <w:div w:id="1361591613">
      <w:bodyDiv w:val="1"/>
      <w:marLeft w:val="0"/>
      <w:marRight w:val="0"/>
      <w:marTop w:val="0"/>
      <w:marBottom w:val="0"/>
      <w:divBdr>
        <w:top w:val="none" w:sz="0" w:space="0" w:color="auto"/>
        <w:left w:val="none" w:sz="0" w:space="0" w:color="auto"/>
        <w:bottom w:val="none" w:sz="0" w:space="0" w:color="auto"/>
        <w:right w:val="none" w:sz="0" w:space="0" w:color="auto"/>
      </w:divBdr>
      <w:divsChild>
        <w:div w:id="1331832256">
          <w:marLeft w:val="0"/>
          <w:marRight w:val="0"/>
          <w:marTop w:val="0"/>
          <w:marBottom w:val="150"/>
          <w:divBdr>
            <w:top w:val="none" w:sz="0" w:space="0" w:color="auto"/>
            <w:left w:val="single" w:sz="18" w:space="8" w:color="DDDDDD"/>
            <w:bottom w:val="none" w:sz="0" w:space="0" w:color="auto"/>
            <w:right w:val="none" w:sz="0" w:space="0" w:color="auto"/>
          </w:divBdr>
        </w:div>
      </w:divsChild>
    </w:div>
    <w:div w:id="1398168512">
      <w:bodyDiv w:val="1"/>
      <w:marLeft w:val="0"/>
      <w:marRight w:val="0"/>
      <w:marTop w:val="0"/>
      <w:marBottom w:val="0"/>
      <w:divBdr>
        <w:top w:val="none" w:sz="0" w:space="0" w:color="auto"/>
        <w:left w:val="none" w:sz="0" w:space="0" w:color="auto"/>
        <w:bottom w:val="none" w:sz="0" w:space="0" w:color="auto"/>
        <w:right w:val="none" w:sz="0" w:space="0" w:color="auto"/>
      </w:divBdr>
      <w:divsChild>
        <w:div w:id="1275746556">
          <w:marLeft w:val="0"/>
          <w:marRight w:val="0"/>
          <w:marTop w:val="0"/>
          <w:marBottom w:val="150"/>
          <w:divBdr>
            <w:top w:val="none" w:sz="0" w:space="0" w:color="auto"/>
            <w:left w:val="single" w:sz="18" w:space="8" w:color="DDDDDD"/>
            <w:bottom w:val="none" w:sz="0" w:space="0" w:color="auto"/>
            <w:right w:val="none" w:sz="0" w:space="0" w:color="auto"/>
          </w:divBdr>
        </w:div>
      </w:divsChild>
    </w:div>
    <w:div w:id="1435204065">
      <w:bodyDiv w:val="1"/>
      <w:marLeft w:val="0"/>
      <w:marRight w:val="0"/>
      <w:marTop w:val="0"/>
      <w:marBottom w:val="0"/>
      <w:divBdr>
        <w:top w:val="none" w:sz="0" w:space="0" w:color="auto"/>
        <w:left w:val="none" w:sz="0" w:space="0" w:color="auto"/>
        <w:bottom w:val="none" w:sz="0" w:space="0" w:color="auto"/>
        <w:right w:val="none" w:sz="0" w:space="0" w:color="auto"/>
      </w:divBdr>
      <w:divsChild>
        <w:div w:id="1735010636">
          <w:marLeft w:val="0"/>
          <w:marRight w:val="0"/>
          <w:marTop w:val="0"/>
          <w:marBottom w:val="150"/>
          <w:divBdr>
            <w:top w:val="none" w:sz="0" w:space="0" w:color="auto"/>
            <w:left w:val="single" w:sz="18" w:space="8" w:color="DDDDDD"/>
            <w:bottom w:val="none" w:sz="0" w:space="0" w:color="auto"/>
            <w:right w:val="none" w:sz="0" w:space="0" w:color="auto"/>
          </w:divBdr>
        </w:div>
      </w:divsChild>
    </w:div>
    <w:div w:id="1435637774">
      <w:bodyDiv w:val="1"/>
      <w:marLeft w:val="0"/>
      <w:marRight w:val="0"/>
      <w:marTop w:val="0"/>
      <w:marBottom w:val="0"/>
      <w:divBdr>
        <w:top w:val="none" w:sz="0" w:space="0" w:color="auto"/>
        <w:left w:val="none" w:sz="0" w:space="0" w:color="auto"/>
        <w:bottom w:val="none" w:sz="0" w:space="0" w:color="auto"/>
        <w:right w:val="none" w:sz="0" w:space="0" w:color="auto"/>
      </w:divBdr>
      <w:divsChild>
        <w:div w:id="1515413586">
          <w:marLeft w:val="0"/>
          <w:marRight w:val="0"/>
          <w:marTop w:val="0"/>
          <w:marBottom w:val="150"/>
          <w:divBdr>
            <w:top w:val="none" w:sz="0" w:space="0" w:color="auto"/>
            <w:left w:val="single" w:sz="18" w:space="8" w:color="DDDDDD"/>
            <w:bottom w:val="none" w:sz="0" w:space="0" w:color="auto"/>
            <w:right w:val="none" w:sz="0" w:space="0" w:color="auto"/>
          </w:divBdr>
        </w:div>
      </w:divsChild>
    </w:div>
    <w:div w:id="1457874244">
      <w:bodyDiv w:val="1"/>
      <w:marLeft w:val="0"/>
      <w:marRight w:val="0"/>
      <w:marTop w:val="0"/>
      <w:marBottom w:val="0"/>
      <w:divBdr>
        <w:top w:val="none" w:sz="0" w:space="0" w:color="auto"/>
        <w:left w:val="none" w:sz="0" w:space="0" w:color="auto"/>
        <w:bottom w:val="none" w:sz="0" w:space="0" w:color="auto"/>
        <w:right w:val="none" w:sz="0" w:space="0" w:color="auto"/>
      </w:divBdr>
      <w:divsChild>
        <w:div w:id="1964966971">
          <w:marLeft w:val="0"/>
          <w:marRight w:val="0"/>
          <w:marTop w:val="0"/>
          <w:marBottom w:val="150"/>
          <w:divBdr>
            <w:top w:val="none" w:sz="0" w:space="0" w:color="auto"/>
            <w:left w:val="single" w:sz="18" w:space="8" w:color="DDDDDD"/>
            <w:bottom w:val="none" w:sz="0" w:space="0" w:color="auto"/>
            <w:right w:val="none" w:sz="0" w:space="0" w:color="auto"/>
          </w:divBdr>
        </w:div>
      </w:divsChild>
    </w:div>
    <w:div w:id="1459572083">
      <w:bodyDiv w:val="1"/>
      <w:marLeft w:val="0"/>
      <w:marRight w:val="0"/>
      <w:marTop w:val="0"/>
      <w:marBottom w:val="0"/>
      <w:divBdr>
        <w:top w:val="none" w:sz="0" w:space="0" w:color="auto"/>
        <w:left w:val="none" w:sz="0" w:space="0" w:color="auto"/>
        <w:bottom w:val="none" w:sz="0" w:space="0" w:color="auto"/>
        <w:right w:val="none" w:sz="0" w:space="0" w:color="auto"/>
      </w:divBdr>
      <w:divsChild>
        <w:div w:id="1241020483">
          <w:marLeft w:val="0"/>
          <w:marRight w:val="0"/>
          <w:marTop w:val="0"/>
          <w:marBottom w:val="150"/>
          <w:divBdr>
            <w:top w:val="none" w:sz="0" w:space="0" w:color="auto"/>
            <w:left w:val="single" w:sz="18" w:space="8" w:color="DDDDDD"/>
            <w:bottom w:val="none" w:sz="0" w:space="0" w:color="auto"/>
            <w:right w:val="none" w:sz="0" w:space="0" w:color="auto"/>
          </w:divBdr>
        </w:div>
      </w:divsChild>
    </w:div>
    <w:div w:id="1483499401">
      <w:bodyDiv w:val="1"/>
      <w:marLeft w:val="0"/>
      <w:marRight w:val="0"/>
      <w:marTop w:val="0"/>
      <w:marBottom w:val="0"/>
      <w:divBdr>
        <w:top w:val="none" w:sz="0" w:space="0" w:color="auto"/>
        <w:left w:val="none" w:sz="0" w:space="0" w:color="auto"/>
        <w:bottom w:val="none" w:sz="0" w:space="0" w:color="auto"/>
        <w:right w:val="none" w:sz="0" w:space="0" w:color="auto"/>
      </w:divBdr>
      <w:divsChild>
        <w:div w:id="2111194319">
          <w:marLeft w:val="0"/>
          <w:marRight w:val="0"/>
          <w:marTop w:val="0"/>
          <w:marBottom w:val="150"/>
          <w:divBdr>
            <w:top w:val="none" w:sz="0" w:space="0" w:color="auto"/>
            <w:left w:val="single" w:sz="18" w:space="8" w:color="DDDDDD"/>
            <w:bottom w:val="none" w:sz="0" w:space="0" w:color="auto"/>
            <w:right w:val="none" w:sz="0" w:space="0" w:color="auto"/>
          </w:divBdr>
        </w:div>
      </w:divsChild>
    </w:div>
    <w:div w:id="1609045672">
      <w:bodyDiv w:val="1"/>
      <w:marLeft w:val="0"/>
      <w:marRight w:val="0"/>
      <w:marTop w:val="0"/>
      <w:marBottom w:val="0"/>
      <w:divBdr>
        <w:top w:val="none" w:sz="0" w:space="0" w:color="auto"/>
        <w:left w:val="none" w:sz="0" w:space="0" w:color="auto"/>
        <w:bottom w:val="none" w:sz="0" w:space="0" w:color="auto"/>
        <w:right w:val="none" w:sz="0" w:space="0" w:color="auto"/>
      </w:divBdr>
      <w:divsChild>
        <w:div w:id="2021420165">
          <w:marLeft w:val="0"/>
          <w:marRight w:val="0"/>
          <w:marTop w:val="0"/>
          <w:marBottom w:val="150"/>
          <w:divBdr>
            <w:top w:val="none" w:sz="0" w:space="0" w:color="auto"/>
            <w:left w:val="single" w:sz="18" w:space="8" w:color="DDDDDD"/>
            <w:bottom w:val="none" w:sz="0" w:space="0" w:color="auto"/>
            <w:right w:val="none" w:sz="0" w:space="0" w:color="auto"/>
          </w:divBdr>
        </w:div>
      </w:divsChild>
    </w:div>
    <w:div w:id="1662198075">
      <w:bodyDiv w:val="1"/>
      <w:marLeft w:val="0"/>
      <w:marRight w:val="0"/>
      <w:marTop w:val="0"/>
      <w:marBottom w:val="0"/>
      <w:divBdr>
        <w:top w:val="none" w:sz="0" w:space="0" w:color="auto"/>
        <w:left w:val="none" w:sz="0" w:space="0" w:color="auto"/>
        <w:bottom w:val="none" w:sz="0" w:space="0" w:color="auto"/>
        <w:right w:val="none" w:sz="0" w:space="0" w:color="auto"/>
      </w:divBdr>
      <w:divsChild>
        <w:div w:id="285284223">
          <w:marLeft w:val="0"/>
          <w:marRight w:val="0"/>
          <w:marTop w:val="0"/>
          <w:marBottom w:val="150"/>
          <w:divBdr>
            <w:top w:val="none" w:sz="0" w:space="0" w:color="auto"/>
            <w:left w:val="single" w:sz="18" w:space="8" w:color="DDDDDD"/>
            <w:bottom w:val="none" w:sz="0" w:space="0" w:color="auto"/>
            <w:right w:val="none" w:sz="0" w:space="0" w:color="auto"/>
          </w:divBdr>
        </w:div>
      </w:divsChild>
    </w:div>
    <w:div w:id="1675844055">
      <w:bodyDiv w:val="1"/>
      <w:marLeft w:val="0"/>
      <w:marRight w:val="0"/>
      <w:marTop w:val="0"/>
      <w:marBottom w:val="0"/>
      <w:divBdr>
        <w:top w:val="none" w:sz="0" w:space="0" w:color="auto"/>
        <w:left w:val="none" w:sz="0" w:space="0" w:color="auto"/>
        <w:bottom w:val="none" w:sz="0" w:space="0" w:color="auto"/>
        <w:right w:val="none" w:sz="0" w:space="0" w:color="auto"/>
      </w:divBdr>
      <w:divsChild>
        <w:div w:id="562255604">
          <w:marLeft w:val="0"/>
          <w:marRight w:val="0"/>
          <w:marTop w:val="0"/>
          <w:marBottom w:val="150"/>
          <w:divBdr>
            <w:top w:val="none" w:sz="0" w:space="0" w:color="auto"/>
            <w:left w:val="single" w:sz="18" w:space="8" w:color="DDDDDD"/>
            <w:bottom w:val="none" w:sz="0" w:space="0" w:color="auto"/>
            <w:right w:val="none" w:sz="0" w:space="0" w:color="auto"/>
          </w:divBdr>
        </w:div>
      </w:divsChild>
    </w:div>
    <w:div w:id="1790735617">
      <w:bodyDiv w:val="1"/>
      <w:marLeft w:val="0"/>
      <w:marRight w:val="0"/>
      <w:marTop w:val="0"/>
      <w:marBottom w:val="0"/>
      <w:divBdr>
        <w:top w:val="none" w:sz="0" w:space="0" w:color="auto"/>
        <w:left w:val="none" w:sz="0" w:space="0" w:color="auto"/>
        <w:bottom w:val="none" w:sz="0" w:space="0" w:color="auto"/>
        <w:right w:val="none" w:sz="0" w:space="0" w:color="auto"/>
      </w:divBdr>
      <w:divsChild>
        <w:div w:id="1238708804">
          <w:marLeft w:val="0"/>
          <w:marRight w:val="0"/>
          <w:marTop w:val="0"/>
          <w:marBottom w:val="150"/>
          <w:divBdr>
            <w:top w:val="none" w:sz="0" w:space="0" w:color="auto"/>
            <w:left w:val="single" w:sz="18" w:space="8" w:color="DDDDDD"/>
            <w:bottom w:val="none" w:sz="0" w:space="0" w:color="auto"/>
            <w:right w:val="none" w:sz="0" w:space="0" w:color="auto"/>
          </w:divBdr>
        </w:div>
      </w:divsChild>
    </w:div>
    <w:div w:id="1829663436">
      <w:bodyDiv w:val="1"/>
      <w:marLeft w:val="0"/>
      <w:marRight w:val="0"/>
      <w:marTop w:val="0"/>
      <w:marBottom w:val="0"/>
      <w:divBdr>
        <w:top w:val="none" w:sz="0" w:space="0" w:color="auto"/>
        <w:left w:val="none" w:sz="0" w:space="0" w:color="auto"/>
        <w:bottom w:val="none" w:sz="0" w:space="0" w:color="auto"/>
        <w:right w:val="none" w:sz="0" w:space="0" w:color="auto"/>
      </w:divBdr>
      <w:divsChild>
        <w:div w:id="56250800">
          <w:marLeft w:val="0"/>
          <w:marRight w:val="0"/>
          <w:marTop w:val="0"/>
          <w:marBottom w:val="150"/>
          <w:divBdr>
            <w:top w:val="none" w:sz="0" w:space="0" w:color="auto"/>
            <w:left w:val="single" w:sz="18" w:space="8" w:color="DDDDDD"/>
            <w:bottom w:val="none" w:sz="0" w:space="0" w:color="auto"/>
            <w:right w:val="none" w:sz="0" w:space="0" w:color="auto"/>
          </w:divBdr>
        </w:div>
      </w:divsChild>
    </w:div>
    <w:div w:id="1845777779">
      <w:bodyDiv w:val="1"/>
      <w:marLeft w:val="0"/>
      <w:marRight w:val="0"/>
      <w:marTop w:val="0"/>
      <w:marBottom w:val="0"/>
      <w:divBdr>
        <w:top w:val="none" w:sz="0" w:space="0" w:color="auto"/>
        <w:left w:val="none" w:sz="0" w:space="0" w:color="auto"/>
        <w:bottom w:val="none" w:sz="0" w:space="0" w:color="auto"/>
        <w:right w:val="none" w:sz="0" w:space="0" w:color="auto"/>
      </w:divBdr>
      <w:divsChild>
        <w:div w:id="861818027">
          <w:marLeft w:val="0"/>
          <w:marRight w:val="0"/>
          <w:marTop w:val="0"/>
          <w:marBottom w:val="150"/>
          <w:divBdr>
            <w:top w:val="none" w:sz="0" w:space="0" w:color="auto"/>
            <w:left w:val="single" w:sz="18" w:space="8" w:color="DDDDDD"/>
            <w:bottom w:val="none" w:sz="0" w:space="0" w:color="auto"/>
            <w:right w:val="none" w:sz="0" w:space="0" w:color="auto"/>
          </w:divBdr>
        </w:div>
      </w:divsChild>
    </w:div>
    <w:div w:id="1883904479">
      <w:bodyDiv w:val="1"/>
      <w:marLeft w:val="0"/>
      <w:marRight w:val="0"/>
      <w:marTop w:val="0"/>
      <w:marBottom w:val="0"/>
      <w:divBdr>
        <w:top w:val="none" w:sz="0" w:space="0" w:color="auto"/>
        <w:left w:val="none" w:sz="0" w:space="0" w:color="auto"/>
        <w:bottom w:val="none" w:sz="0" w:space="0" w:color="auto"/>
        <w:right w:val="none" w:sz="0" w:space="0" w:color="auto"/>
      </w:divBdr>
      <w:divsChild>
        <w:div w:id="1038970881">
          <w:marLeft w:val="0"/>
          <w:marRight w:val="0"/>
          <w:marTop w:val="0"/>
          <w:marBottom w:val="150"/>
          <w:divBdr>
            <w:top w:val="none" w:sz="0" w:space="0" w:color="auto"/>
            <w:left w:val="single" w:sz="18" w:space="8" w:color="DDDDDD"/>
            <w:bottom w:val="none" w:sz="0" w:space="0" w:color="auto"/>
            <w:right w:val="none" w:sz="0" w:space="0" w:color="auto"/>
          </w:divBdr>
        </w:div>
      </w:divsChild>
    </w:div>
    <w:div w:id="1900483186">
      <w:bodyDiv w:val="1"/>
      <w:marLeft w:val="0"/>
      <w:marRight w:val="0"/>
      <w:marTop w:val="0"/>
      <w:marBottom w:val="0"/>
      <w:divBdr>
        <w:top w:val="none" w:sz="0" w:space="0" w:color="auto"/>
        <w:left w:val="none" w:sz="0" w:space="0" w:color="auto"/>
        <w:bottom w:val="none" w:sz="0" w:space="0" w:color="auto"/>
        <w:right w:val="none" w:sz="0" w:space="0" w:color="auto"/>
      </w:divBdr>
      <w:divsChild>
        <w:div w:id="996493577">
          <w:marLeft w:val="0"/>
          <w:marRight w:val="0"/>
          <w:marTop w:val="0"/>
          <w:marBottom w:val="150"/>
          <w:divBdr>
            <w:top w:val="none" w:sz="0" w:space="0" w:color="auto"/>
            <w:left w:val="single" w:sz="18" w:space="8" w:color="DDDDDD"/>
            <w:bottom w:val="none" w:sz="0" w:space="0" w:color="auto"/>
            <w:right w:val="none" w:sz="0" w:space="0" w:color="auto"/>
          </w:divBdr>
        </w:div>
      </w:divsChild>
    </w:div>
    <w:div w:id="1959989160">
      <w:bodyDiv w:val="1"/>
      <w:marLeft w:val="0"/>
      <w:marRight w:val="0"/>
      <w:marTop w:val="0"/>
      <w:marBottom w:val="0"/>
      <w:divBdr>
        <w:top w:val="none" w:sz="0" w:space="0" w:color="auto"/>
        <w:left w:val="none" w:sz="0" w:space="0" w:color="auto"/>
        <w:bottom w:val="none" w:sz="0" w:space="0" w:color="auto"/>
        <w:right w:val="none" w:sz="0" w:space="0" w:color="auto"/>
      </w:divBdr>
      <w:divsChild>
        <w:div w:id="2031488564">
          <w:marLeft w:val="0"/>
          <w:marRight w:val="0"/>
          <w:marTop w:val="0"/>
          <w:marBottom w:val="150"/>
          <w:divBdr>
            <w:top w:val="none" w:sz="0" w:space="0" w:color="auto"/>
            <w:left w:val="single" w:sz="18" w:space="8" w:color="DDDDDD"/>
            <w:bottom w:val="none" w:sz="0" w:space="0" w:color="auto"/>
            <w:right w:val="none" w:sz="0" w:space="0" w:color="auto"/>
          </w:divBdr>
        </w:div>
      </w:divsChild>
    </w:div>
    <w:div w:id="1992706575">
      <w:bodyDiv w:val="1"/>
      <w:marLeft w:val="0"/>
      <w:marRight w:val="0"/>
      <w:marTop w:val="0"/>
      <w:marBottom w:val="0"/>
      <w:divBdr>
        <w:top w:val="none" w:sz="0" w:space="0" w:color="auto"/>
        <w:left w:val="none" w:sz="0" w:space="0" w:color="auto"/>
        <w:bottom w:val="none" w:sz="0" w:space="0" w:color="auto"/>
        <w:right w:val="none" w:sz="0" w:space="0" w:color="auto"/>
      </w:divBdr>
      <w:divsChild>
        <w:div w:id="16974424">
          <w:marLeft w:val="0"/>
          <w:marRight w:val="0"/>
          <w:marTop w:val="0"/>
          <w:marBottom w:val="150"/>
          <w:divBdr>
            <w:top w:val="none" w:sz="0" w:space="0" w:color="auto"/>
            <w:left w:val="single" w:sz="18" w:space="8" w:color="DDDDDD"/>
            <w:bottom w:val="none" w:sz="0" w:space="0" w:color="auto"/>
            <w:right w:val="none" w:sz="0" w:space="0" w:color="auto"/>
          </w:divBdr>
        </w:div>
      </w:divsChild>
    </w:div>
    <w:div w:id="2024239546">
      <w:bodyDiv w:val="1"/>
      <w:marLeft w:val="0"/>
      <w:marRight w:val="0"/>
      <w:marTop w:val="0"/>
      <w:marBottom w:val="0"/>
      <w:divBdr>
        <w:top w:val="none" w:sz="0" w:space="0" w:color="auto"/>
        <w:left w:val="none" w:sz="0" w:space="0" w:color="auto"/>
        <w:bottom w:val="none" w:sz="0" w:space="0" w:color="auto"/>
        <w:right w:val="none" w:sz="0" w:space="0" w:color="auto"/>
      </w:divBdr>
      <w:divsChild>
        <w:div w:id="798298810">
          <w:marLeft w:val="0"/>
          <w:marRight w:val="0"/>
          <w:marTop w:val="0"/>
          <w:marBottom w:val="150"/>
          <w:divBdr>
            <w:top w:val="none" w:sz="0" w:space="0" w:color="auto"/>
            <w:left w:val="single" w:sz="18" w:space="8" w:color="DDDDDD"/>
            <w:bottom w:val="none" w:sz="0" w:space="0" w:color="auto"/>
            <w:right w:val="none" w:sz="0" w:space="0" w:color="auto"/>
          </w:divBdr>
        </w:div>
      </w:divsChild>
    </w:div>
    <w:div w:id="2049255353">
      <w:bodyDiv w:val="1"/>
      <w:marLeft w:val="0"/>
      <w:marRight w:val="0"/>
      <w:marTop w:val="0"/>
      <w:marBottom w:val="0"/>
      <w:divBdr>
        <w:top w:val="none" w:sz="0" w:space="0" w:color="auto"/>
        <w:left w:val="none" w:sz="0" w:space="0" w:color="auto"/>
        <w:bottom w:val="none" w:sz="0" w:space="0" w:color="auto"/>
        <w:right w:val="none" w:sz="0" w:space="0" w:color="auto"/>
      </w:divBdr>
      <w:divsChild>
        <w:div w:id="522208384">
          <w:marLeft w:val="0"/>
          <w:marRight w:val="0"/>
          <w:marTop w:val="0"/>
          <w:marBottom w:val="150"/>
          <w:divBdr>
            <w:top w:val="none" w:sz="0" w:space="0" w:color="auto"/>
            <w:left w:val="single" w:sz="18" w:space="8" w:color="DDDDDD"/>
            <w:bottom w:val="none" w:sz="0" w:space="0" w:color="auto"/>
            <w:right w:val="none" w:sz="0" w:space="0" w:color="auto"/>
          </w:divBdr>
        </w:div>
      </w:divsChild>
    </w:div>
    <w:div w:id="2098866765">
      <w:bodyDiv w:val="1"/>
      <w:marLeft w:val="0"/>
      <w:marRight w:val="0"/>
      <w:marTop w:val="0"/>
      <w:marBottom w:val="0"/>
      <w:divBdr>
        <w:top w:val="none" w:sz="0" w:space="0" w:color="auto"/>
        <w:left w:val="none" w:sz="0" w:space="0" w:color="auto"/>
        <w:bottom w:val="none" w:sz="0" w:space="0" w:color="auto"/>
        <w:right w:val="none" w:sz="0" w:space="0" w:color="auto"/>
      </w:divBdr>
      <w:divsChild>
        <w:div w:id="218176517">
          <w:marLeft w:val="0"/>
          <w:marRight w:val="0"/>
          <w:marTop w:val="0"/>
          <w:marBottom w:val="150"/>
          <w:divBdr>
            <w:top w:val="none" w:sz="0" w:space="0" w:color="auto"/>
            <w:left w:val="single" w:sz="18" w:space="8" w:color="DDDDDD"/>
            <w:bottom w:val="none" w:sz="0" w:space="0" w:color="auto"/>
            <w:right w:val="none" w:sz="0" w:space="0" w:color="auto"/>
          </w:divBdr>
        </w:div>
      </w:divsChild>
    </w:div>
    <w:div w:id="2114401262">
      <w:bodyDiv w:val="1"/>
      <w:marLeft w:val="0"/>
      <w:marRight w:val="0"/>
      <w:marTop w:val="0"/>
      <w:marBottom w:val="0"/>
      <w:divBdr>
        <w:top w:val="none" w:sz="0" w:space="0" w:color="auto"/>
        <w:left w:val="none" w:sz="0" w:space="0" w:color="auto"/>
        <w:bottom w:val="none" w:sz="0" w:space="0" w:color="auto"/>
        <w:right w:val="none" w:sz="0" w:space="0" w:color="auto"/>
      </w:divBdr>
      <w:divsChild>
        <w:div w:id="1119371865">
          <w:marLeft w:val="0"/>
          <w:marRight w:val="0"/>
          <w:marTop w:val="0"/>
          <w:marBottom w:val="150"/>
          <w:divBdr>
            <w:top w:val="none" w:sz="0" w:space="0" w:color="auto"/>
            <w:left w:val="single" w:sz="18" w:space="8" w:color="DDDDDD"/>
            <w:bottom w:val="none" w:sz="0" w:space="0" w:color="auto"/>
            <w:right w:val="none" w:sz="0" w:space="0" w:color="auto"/>
          </w:divBdr>
        </w:div>
      </w:divsChild>
    </w:div>
    <w:div w:id="2128618391">
      <w:bodyDiv w:val="1"/>
      <w:marLeft w:val="0"/>
      <w:marRight w:val="0"/>
      <w:marTop w:val="0"/>
      <w:marBottom w:val="0"/>
      <w:divBdr>
        <w:top w:val="none" w:sz="0" w:space="0" w:color="auto"/>
        <w:left w:val="none" w:sz="0" w:space="0" w:color="auto"/>
        <w:bottom w:val="none" w:sz="0" w:space="0" w:color="auto"/>
        <w:right w:val="none" w:sz="0" w:space="0" w:color="auto"/>
      </w:divBdr>
      <w:divsChild>
        <w:div w:id="979729543">
          <w:marLeft w:val="0"/>
          <w:marRight w:val="0"/>
          <w:marTop w:val="0"/>
          <w:marBottom w:val="150"/>
          <w:divBdr>
            <w:top w:val="none" w:sz="0" w:space="0" w:color="auto"/>
            <w:left w:val="single" w:sz="18" w:space="8" w:color="DDDDDD"/>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2b5857f-2159-4dc8-84b8-c21bf8ceeaae" xsi:nil="true"/>
    <lcf76f155ced4ddcb4097134ff3c332f xmlns="b62748d0-ba2e-4434-810c-c4a5db09a5e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2C88C478E68E0468570B3B3FD40B91C" ma:contentTypeVersion="13" ma:contentTypeDescription="Create a new document." ma:contentTypeScope="" ma:versionID="c4ab1821193672b948462415803da4f9">
  <xsd:schema xmlns:xsd="http://www.w3.org/2001/XMLSchema" xmlns:xs="http://www.w3.org/2001/XMLSchema" xmlns:p="http://schemas.microsoft.com/office/2006/metadata/properties" xmlns:ns2="b62748d0-ba2e-4434-810c-c4a5db09a5e3" xmlns:ns3="c2b5857f-2159-4dc8-84b8-c21bf8ceeaae" targetNamespace="http://schemas.microsoft.com/office/2006/metadata/properties" ma:root="true" ma:fieldsID="8cdebe3dc77dbcb1f84d9255e7fa92f6" ns2:_="" ns3:_="">
    <xsd:import namespace="b62748d0-ba2e-4434-810c-c4a5db09a5e3"/>
    <xsd:import namespace="c2b5857f-2159-4dc8-84b8-c21bf8ceea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748d0-ba2e-4434-810c-c4a5db09a5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ba85ff1-e980-4e8e-ada3-a79509e1a1e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b5857f-2159-4dc8-84b8-c21bf8ceea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d846073-743c-4345-a44a-6f45860c5c8a}" ma:internalName="TaxCatchAll" ma:showField="CatchAllData" ma:web="c2b5857f-2159-4dc8-84b8-c21bf8ceea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3C24F8-239D-4AEC-BA7F-1FF054F1AAD8}">
  <ds:schemaRefs>
    <ds:schemaRef ds:uri="http://schemas.openxmlformats.org/officeDocument/2006/bibliography"/>
  </ds:schemaRefs>
</ds:datastoreItem>
</file>

<file path=customXml/itemProps2.xml><?xml version="1.0" encoding="utf-8"?>
<ds:datastoreItem xmlns:ds="http://schemas.openxmlformats.org/officeDocument/2006/customXml" ds:itemID="{D17EC098-BA99-4E47-B3B8-FAB64211E700}">
  <ds:schemaRefs>
    <ds:schemaRef ds:uri="http://schemas.microsoft.com/office/2006/metadata/properties"/>
    <ds:schemaRef ds:uri="http://schemas.microsoft.com/office/infopath/2007/PartnerControls"/>
    <ds:schemaRef ds:uri="c2b5857f-2159-4dc8-84b8-c21bf8ceeaae"/>
    <ds:schemaRef ds:uri="b62748d0-ba2e-4434-810c-c4a5db09a5e3"/>
  </ds:schemaRefs>
</ds:datastoreItem>
</file>

<file path=customXml/itemProps3.xml><?xml version="1.0" encoding="utf-8"?>
<ds:datastoreItem xmlns:ds="http://schemas.openxmlformats.org/officeDocument/2006/customXml" ds:itemID="{FAB486E9-D4FB-40FE-9CB2-2909081DD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2748d0-ba2e-4434-810c-c4a5db09a5e3"/>
    <ds:schemaRef ds:uri="c2b5857f-2159-4dc8-84b8-c21bf8cee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0F9B02-6909-45A9-B667-20A3E17C3E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825</Words>
  <Characters>5283</Characters>
  <Application>Microsoft Office Word</Application>
  <DocSecurity>0</DocSecurity>
  <Lines>114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Khimji</dc:creator>
  <cp:keywords/>
  <dc:description/>
  <cp:lastModifiedBy>Amy Gee</cp:lastModifiedBy>
  <cp:revision>4</cp:revision>
  <cp:lastPrinted>2024-08-08T11:49:00Z</cp:lastPrinted>
  <dcterms:created xsi:type="dcterms:W3CDTF">2026-09-25T15:27:00Z</dcterms:created>
  <dcterms:modified xsi:type="dcterms:W3CDTF">2026-09-28T10:50:00Z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0x01010032C88C478E68E0468570B3B3FD40B91C</vt:lpwstr>
  </property>
  <property fmtid="{D5CDD505-2E9C-101B-9397-08002B2CF9AE}" pid="3" name="MediaServiceImageTags">
    <vt:lpwstr/>
  </property>
</Properties>
</file>